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B5BA4B2" w14:textId="77777777" w:rsidR="00992E34" w:rsidRDefault="00000000">
      <w:pPr>
        <w:spacing w:before="400" w:after="600"/>
        <w:jc w:val="center"/>
      </w:pPr>
      <w:r>
        <w:rPr>
          <w:noProof/>
        </w:rPr>
        <w:drawing>
          <wp:inline distT="0" distB="0" distL="0" distR="0" wp14:anchorId="1198D5C7" wp14:editId="2F4DEC8A">
            <wp:extent cx="2667000" cy="857250"/>
            <wp:effectExtent l="0" t="0" r="0" b="0"/>
            <wp:docPr id="1" name="logo" descr="AI4REDU Logo" title="AI4RED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667000" cy="857250"/>
                    </a:xfrm>
                    <a:prstGeom prst="rect">
                      <a:avLst/>
                    </a:prstGeom>
                  </pic:spPr>
                </pic:pic>
              </a:graphicData>
            </a:graphic>
          </wp:inline>
        </w:drawing>
      </w:r>
    </w:p>
    <w:p w14:paraId="55C9E5D4" w14:textId="77777777" w:rsidR="00992E34" w:rsidRDefault="00992E34">
      <w:pPr>
        <w:shd w:val="clear" w:color="auto" w:fill="0A2540"/>
        <w:jc w:val="center"/>
      </w:pPr>
    </w:p>
    <w:p w14:paraId="3D82D374" w14:textId="77777777" w:rsidR="00992E34" w:rsidRDefault="00000000">
      <w:pPr>
        <w:shd w:val="clear" w:color="auto" w:fill="0A2540"/>
        <w:jc w:val="center"/>
      </w:pPr>
      <w:r>
        <w:rPr>
          <w:b/>
          <w:bCs/>
          <w:color w:val="00C2FF"/>
          <w:sz w:val="40"/>
          <w:szCs w:val="40"/>
        </w:rPr>
        <w:t>AI-POWERED WORKFLOW FOR</w:t>
      </w:r>
    </w:p>
    <w:p w14:paraId="5EF6D005" w14:textId="77777777" w:rsidR="00992E34" w:rsidRDefault="00000000">
      <w:pPr>
        <w:shd w:val="clear" w:color="auto" w:fill="0A2540"/>
        <w:jc w:val="center"/>
      </w:pPr>
      <w:r>
        <w:rPr>
          <w:b/>
          <w:bCs/>
          <w:color w:val="FFFFFF"/>
          <w:sz w:val="48"/>
          <w:szCs w:val="48"/>
        </w:rPr>
        <w:t>LESSON PLANNING &amp; ASSESSMENT</w:t>
      </w:r>
    </w:p>
    <w:p w14:paraId="3D974993" w14:textId="77777777" w:rsidR="00992E34" w:rsidRDefault="00000000">
      <w:pPr>
        <w:shd w:val="clear" w:color="auto" w:fill="0A2540"/>
        <w:jc w:val="center"/>
      </w:pPr>
      <w:r>
        <w:rPr>
          <w:b/>
          <w:bCs/>
          <w:color w:val="FBB03B"/>
          <w:sz w:val="40"/>
          <w:szCs w:val="40"/>
        </w:rPr>
        <w:t>IN POSTGRADUATE ECONOMICS</w:t>
      </w:r>
    </w:p>
    <w:p w14:paraId="6FEE6C9C" w14:textId="77777777" w:rsidR="00992E34" w:rsidRDefault="00992E34">
      <w:pPr>
        <w:shd w:val="clear" w:color="auto" w:fill="0A2540"/>
        <w:jc w:val="center"/>
      </w:pPr>
    </w:p>
    <w:p w14:paraId="28C97F34" w14:textId="77777777" w:rsidR="00992E34" w:rsidRDefault="00992E34">
      <w:pPr>
        <w:spacing w:after="200"/>
      </w:pPr>
    </w:p>
    <w:p w14:paraId="5521C255" w14:textId="77777777" w:rsidR="00992E34" w:rsidRDefault="00000000">
      <w:pPr>
        <w:spacing w:before="200" w:after="80"/>
        <w:jc w:val="center"/>
      </w:pPr>
      <w:r>
        <w:rPr>
          <w:i/>
          <w:iCs/>
          <w:color w:val="0A2540"/>
          <w:sz w:val="26"/>
          <w:szCs w:val="26"/>
        </w:rPr>
        <w:t>A Comprehensive Resource for Economics Educators</w:t>
      </w:r>
    </w:p>
    <w:p w14:paraId="0B292BEC" w14:textId="77777777" w:rsidR="00992E34" w:rsidRDefault="00000000">
      <w:pPr>
        <w:spacing w:after="400"/>
        <w:jc w:val="center"/>
      </w:pPr>
      <w:r>
        <w:rPr>
          <w:color w:val="666666"/>
        </w:rPr>
        <w:t>Empowering Research &amp; Education with AI</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992E34" w14:paraId="18B86E64" w14:textId="77777777">
        <w:tblPrEx>
          <w:tblCellMar>
            <w:top w:w="0" w:type="dxa"/>
            <w:bottom w:w="0" w:type="dxa"/>
          </w:tblCellMar>
        </w:tblPrEx>
        <w:tc>
          <w:tcPr>
            <w:tcW w:w="4513" w:type="dxa"/>
            <w:tcBorders>
              <w:top w:val="single" w:sz="4" w:space="0" w:color="00C2FF"/>
              <w:left w:val="single" w:sz="4" w:space="0" w:color="00C2FF"/>
              <w:bottom w:val="single" w:sz="4" w:space="0" w:color="00C2FF"/>
              <w:right w:val="single" w:sz="1" w:space="0" w:color="CCCCCC"/>
            </w:tcBorders>
            <w:shd w:val="clear" w:color="auto" w:fill="EEF2F7"/>
            <w:tcMar>
              <w:top w:w="120" w:type="dxa"/>
              <w:left w:w="200" w:type="dxa"/>
              <w:bottom w:w="120" w:type="dxa"/>
              <w:right w:w="120" w:type="dxa"/>
            </w:tcMar>
          </w:tcPr>
          <w:p w14:paraId="4586A592" w14:textId="77777777" w:rsidR="00992E34" w:rsidRDefault="00000000">
            <w:pPr>
              <w:spacing w:after="40"/>
            </w:pPr>
            <w:r>
              <w:rPr>
                <w:b/>
                <w:bCs/>
                <w:color w:val="00C2FF"/>
                <w:sz w:val="20"/>
                <w:szCs w:val="20"/>
              </w:rPr>
              <w:t>Audience</w:t>
            </w:r>
          </w:p>
          <w:p w14:paraId="598AABA7" w14:textId="77777777" w:rsidR="00992E34" w:rsidRDefault="00000000">
            <w:r>
              <w:rPr>
                <w:color w:val="333333"/>
                <w:sz w:val="20"/>
                <w:szCs w:val="20"/>
              </w:rPr>
              <w:t>Economics Professors &amp; Lecturers teaching postgraduate students</w:t>
            </w:r>
          </w:p>
        </w:tc>
        <w:tc>
          <w:tcPr>
            <w:tcW w:w="4513" w:type="dxa"/>
            <w:tcBorders>
              <w:top w:val="single" w:sz="4" w:space="0" w:color="00C2FF"/>
              <w:left w:val="single" w:sz="1" w:space="0" w:color="CCCCCC"/>
              <w:bottom w:val="single" w:sz="4" w:space="0" w:color="00C2FF"/>
              <w:right w:val="single" w:sz="4" w:space="0" w:color="00C2FF"/>
            </w:tcBorders>
            <w:shd w:val="clear" w:color="auto" w:fill="EEF2F7"/>
            <w:tcMar>
              <w:top w:w="120" w:type="dxa"/>
              <w:left w:w="200" w:type="dxa"/>
              <w:bottom w:w="120" w:type="dxa"/>
              <w:right w:w="120" w:type="dxa"/>
            </w:tcMar>
          </w:tcPr>
          <w:p w14:paraId="37E808CD" w14:textId="77777777" w:rsidR="00992E34" w:rsidRDefault="00000000">
            <w:pPr>
              <w:spacing w:after="40"/>
            </w:pPr>
            <w:r>
              <w:rPr>
                <w:b/>
                <w:bCs/>
                <w:color w:val="00C2FF"/>
                <w:sz w:val="20"/>
                <w:szCs w:val="20"/>
              </w:rPr>
              <w:t>Published by</w:t>
            </w:r>
          </w:p>
          <w:p w14:paraId="5BA65FDC" w14:textId="77777777" w:rsidR="00992E34" w:rsidRDefault="00000000">
            <w:r>
              <w:rPr>
                <w:color w:val="333333"/>
                <w:sz w:val="20"/>
                <w:szCs w:val="20"/>
              </w:rPr>
              <w:t>AI4REDU  |  www.ai4redu.com</w:t>
            </w:r>
          </w:p>
        </w:tc>
      </w:tr>
    </w:tbl>
    <w:p w14:paraId="766FA247" w14:textId="77777777" w:rsidR="00992E34" w:rsidRDefault="00992E34">
      <w:pPr>
        <w:spacing w:after="200"/>
      </w:pPr>
    </w:p>
    <w:p w14:paraId="33B18796" w14:textId="213FF664" w:rsidR="00992E34" w:rsidRDefault="00000000">
      <w:pPr>
        <w:jc w:val="center"/>
      </w:pPr>
      <w:r>
        <w:rPr>
          <w:color w:val="999999"/>
          <w:sz w:val="18"/>
          <w:szCs w:val="18"/>
        </w:rPr>
        <w:t>Version 1.0  •  202</w:t>
      </w:r>
      <w:r w:rsidR="000834B0">
        <w:rPr>
          <w:color w:val="999999"/>
          <w:sz w:val="18"/>
          <w:szCs w:val="18"/>
        </w:rPr>
        <w:t>6</w:t>
      </w:r>
    </w:p>
    <w:p w14:paraId="3CAB60D5" w14:textId="77777777" w:rsidR="00992E34" w:rsidRDefault="00000000">
      <w:r>
        <w:br w:type="page"/>
      </w:r>
    </w:p>
    <w:p w14:paraId="15AE8EF8" w14:textId="77777777" w:rsidR="00992E34" w:rsidRDefault="00000000">
      <w:pPr>
        <w:pStyle w:val="Heading1"/>
        <w:shd w:val="clear" w:color="auto" w:fill="0A2540"/>
      </w:pPr>
      <w:bookmarkStart w:id="0" w:name="_Toc233618471"/>
      <w:r>
        <w:lastRenderedPageBreak/>
        <w:t>Table of Contents</w:t>
      </w:r>
      <w:bookmarkEnd w:id="0"/>
    </w:p>
    <w:sdt>
      <w:sdtPr>
        <w:alias w:val="Table of Contents"/>
        <w:id w:val="1916438664"/>
      </w:sdtPr>
      <w:sdtContent>
        <w:p w14:paraId="759A6AA3" w14:textId="1E27DD0F" w:rsidR="000834B0" w:rsidRDefault="000834B0">
          <w:pPr>
            <w:pStyle w:val="TOC1"/>
            <w:tabs>
              <w:tab w:val="right" w:leader="dot" w:pos="9016"/>
            </w:tabs>
            <w:rPr>
              <w:noProof/>
            </w:rPr>
          </w:pPr>
          <w:r>
            <w:fldChar w:fldCharType="begin"/>
          </w:r>
          <w:r>
            <w:instrText xml:space="preserve"> TOC \o "1-2" \h \z </w:instrText>
          </w:r>
          <w:r>
            <w:fldChar w:fldCharType="separate"/>
          </w:r>
          <w:r w:rsidRPr="00F300C9">
            <w:rPr>
              <w:rStyle w:val="Hyperlink"/>
              <w:noProof/>
            </w:rPr>
            <w:fldChar w:fldCharType="begin"/>
          </w:r>
          <w:r w:rsidRPr="00F300C9">
            <w:rPr>
              <w:rStyle w:val="Hyperlink"/>
              <w:noProof/>
            </w:rPr>
            <w:instrText xml:space="preserve"> </w:instrText>
          </w:r>
          <w:r>
            <w:rPr>
              <w:noProof/>
            </w:rPr>
            <w:instrText>HYPERLINK \l "_Toc233618472"</w:instrText>
          </w:r>
          <w:r w:rsidRPr="00F300C9">
            <w:rPr>
              <w:rStyle w:val="Hyperlink"/>
              <w:noProof/>
            </w:rPr>
            <w:instrText xml:space="preserve"> </w:instrText>
          </w:r>
          <w:r w:rsidRPr="00F300C9">
            <w:rPr>
              <w:rStyle w:val="Hyperlink"/>
              <w:noProof/>
            </w:rPr>
          </w:r>
          <w:r w:rsidRPr="00F300C9">
            <w:rPr>
              <w:rStyle w:val="Hyperlink"/>
              <w:noProof/>
            </w:rPr>
            <w:fldChar w:fldCharType="separate"/>
          </w:r>
          <w:r w:rsidRPr="00F300C9">
            <w:rPr>
              <w:rStyle w:val="Hyperlink"/>
              <w:noProof/>
            </w:rPr>
            <w:t>1. Introduction</w:t>
          </w:r>
          <w:r>
            <w:rPr>
              <w:noProof/>
              <w:webHidden/>
            </w:rPr>
            <w:tab/>
          </w:r>
          <w:r>
            <w:rPr>
              <w:noProof/>
              <w:webHidden/>
            </w:rPr>
            <w:fldChar w:fldCharType="begin"/>
          </w:r>
          <w:r>
            <w:rPr>
              <w:noProof/>
              <w:webHidden/>
            </w:rPr>
            <w:instrText xml:space="preserve"> PAGEREF _Toc233618472 \h </w:instrText>
          </w:r>
          <w:r>
            <w:rPr>
              <w:noProof/>
              <w:webHidden/>
            </w:rPr>
          </w:r>
          <w:r>
            <w:rPr>
              <w:noProof/>
              <w:webHidden/>
            </w:rPr>
            <w:fldChar w:fldCharType="separate"/>
          </w:r>
          <w:r>
            <w:rPr>
              <w:noProof/>
              <w:webHidden/>
            </w:rPr>
            <w:t>1</w:t>
          </w:r>
          <w:r>
            <w:rPr>
              <w:noProof/>
              <w:webHidden/>
            </w:rPr>
            <w:fldChar w:fldCharType="end"/>
          </w:r>
          <w:r w:rsidRPr="00F300C9">
            <w:rPr>
              <w:rStyle w:val="Hyperlink"/>
              <w:noProof/>
            </w:rPr>
            <w:fldChar w:fldCharType="end"/>
          </w:r>
        </w:p>
        <w:p w14:paraId="3FF9ED05" w14:textId="35416FF4" w:rsidR="000834B0" w:rsidRDefault="000834B0">
          <w:pPr>
            <w:pStyle w:val="TOC2"/>
            <w:tabs>
              <w:tab w:val="right" w:leader="dot" w:pos="9016"/>
            </w:tabs>
            <w:rPr>
              <w:noProof/>
            </w:rPr>
          </w:pPr>
          <w:hyperlink w:anchor="_Toc233618473" w:history="1">
            <w:r w:rsidRPr="00F300C9">
              <w:rPr>
                <w:rStyle w:val="Hyperlink"/>
                <w:noProof/>
              </w:rPr>
              <w:t>1.1 About This Workflow</w:t>
            </w:r>
            <w:r>
              <w:rPr>
                <w:noProof/>
                <w:webHidden/>
              </w:rPr>
              <w:tab/>
            </w:r>
            <w:r>
              <w:rPr>
                <w:noProof/>
                <w:webHidden/>
              </w:rPr>
              <w:fldChar w:fldCharType="begin"/>
            </w:r>
            <w:r>
              <w:rPr>
                <w:noProof/>
                <w:webHidden/>
              </w:rPr>
              <w:instrText xml:space="preserve"> PAGEREF _Toc233618473 \h </w:instrText>
            </w:r>
            <w:r>
              <w:rPr>
                <w:noProof/>
                <w:webHidden/>
              </w:rPr>
            </w:r>
            <w:r>
              <w:rPr>
                <w:noProof/>
                <w:webHidden/>
              </w:rPr>
              <w:fldChar w:fldCharType="separate"/>
            </w:r>
            <w:r>
              <w:rPr>
                <w:noProof/>
                <w:webHidden/>
              </w:rPr>
              <w:t>1</w:t>
            </w:r>
            <w:r>
              <w:rPr>
                <w:noProof/>
                <w:webHidden/>
              </w:rPr>
              <w:fldChar w:fldCharType="end"/>
            </w:r>
          </w:hyperlink>
        </w:p>
        <w:p w14:paraId="7206B1C1" w14:textId="434CDBE8" w:rsidR="000834B0" w:rsidRDefault="000834B0">
          <w:pPr>
            <w:pStyle w:val="TOC2"/>
            <w:tabs>
              <w:tab w:val="right" w:leader="dot" w:pos="9016"/>
            </w:tabs>
            <w:rPr>
              <w:noProof/>
            </w:rPr>
          </w:pPr>
          <w:hyperlink w:anchor="_Toc233618474" w:history="1">
            <w:r w:rsidRPr="00F300C9">
              <w:rPr>
                <w:rStyle w:val="Hyperlink"/>
                <w:noProof/>
              </w:rPr>
              <w:t>1.2 Why AI in Postgraduate Economics Education?</w:t>
            </w:r>
            <w:r>
              <w:rPr>
                <w:noProof/>
                <w:webHidden/>
              </w:rPr>
              <w:tab/>
            </w:r>
            <w:r>
              <w:rPr>
                <w:noProof/>
                <w:webHidden/>
              </w:rPr>
              <w:fldChar w:fldCharType="begin"/>
            </w:r>
            <w:r>
              <w:rPr>
                <w:noProof/>
                <w:webHidden/>
              </w:rPr>
              <w:instrText xml:space="preserve"> PAGEREF _Toc233618474 \h </w:instrText>
            </w:r>
            <w:r>
              <w:rPr>
                <w:noProof/>
                <w:webHidden/>
              </w:rPr>
            </w:r>
            <w:r>
              <w:rPr>
                <w:noProof/>
                <w:webHidden/>
              </w:rPr>
              <w:fldChar w:fldCharType="separate"/>
            </w:r>
            <w:r>
              <w:rPr>
                <w:noProof/>
                <w:webHidden/>
              </w:rPr>
              <w:t>1</w:t>
            </w:r>
            <w:r>
              <w:rPr>
                <w:noProof/>
                <w:webHidden/>
              </w:rPr>
              <w:fldChar w:fldCharType="end"/>
            </w:r>
          </w:hyperlink>
        </w:p>
        <w:p w14:paraId="05DE2A42" w14:textId="05CA9C18" w:rsidR="000834B0" w:rsidRDefault="000834B0">
          <w:pPr>
            <w:pStyle w:val="TOC2"/>
            <w:tabs>
              <w:tab w:val="right" w:leader="dot" w:pos="9016"/>
            </w:tabs>
            <w:rPr>
              <w:noProof/>
            </w:rPr>
          </w:pPr>
          <w:hyperlink w:anchor="_Toc233618475" w:history="1">
            <w:r w:rsidRPr="00F300C9">
              <w:rPr>
                <w:rStyle w:val="Hyperlink"/>
                <w:noProof/>
              </w:rPr>
              <w:t>1.3 How to Use This Document</w:t>
            </w:r>
            <w:r>
              <w:rPr>
                <w:noProof/>
                <w:webHidden/>
              </w:rPr>
              <w:tab/>
            </w:r>
            <w:r>
              <w:rPr>
                <w:noProof/>
                <w:webHidden/>
              </w:rPr>
              <w:fldChar w:fldCharType="begin"/>
            </w:r>
            <w:r>
              <w:rPr>
                <w:noProof/>
                <w:webHidden/>
              </w:rPr>
              <w:instrText xml:space="preserve"> PAGEREF _Toc233618475 \h </w:instrText>
            </w:r>
            <w:r>
              <w:rPr>
                <w:noProof/>
                <w:webHidden/>
              </w:rPr>
            </w:r>
            <w:r>
              <w:rPr>
                <w:noProof/>
                <w:webHidden/>
              </w:rPr>
              <w:fldChar w:fldCharType="separate"/>
            </w:r>
            <w:r>
              <w:rPr>
                <w:noProof/>
                <w:webHidden/>
              </w:rPr>
              <w:t>1</w:t>
            </w:r>
            <w:r>
              <w:rPr>
                <w:noProof/>
                <w:webHidden/>
              </w:rPr>
              <w:fldChar w:fldCharType="end"/>
            </w:r>
          </w:hyperlink>
        </w:p>
        <w:p w14:paraId="3707E418" w14:textId="6106E225" w:rsidR="000834B0" w:rsidRDefault="000834B0">
          <w:pPr>
            <w:pStyle w:val="TOC2"/>
            <w:tabs>
              <w:tab w:val="right" w:leader="dot" w:pos="9016"/>
            </w:tabs>
            <w:rPr>
              <w:noProof/>
            </w:rPr>
          </w:pPr>
          <w:hyperlink w:anchor="_Toc233618476" w:history="1">
            <w:r w:rsidRPr="00F300C9">
              <w:rPr>
                <w:rStyle w:val="Hyperlink"/>
                <w:noProof/>
              </w:rPr>
              <w:t>1.4 Recommended AI Tools</w:t>
            </w:r>
            <w:r>
              <w:rPr>
                <w:noProof/>
                <w:webHidden/>
              </w:rPr>
              <w:tab/>
            </w:r>
            <w:r>
              <w:rPr>
                <w:noProof/>
                <w:webHidden/>
              </w:rPr>
              <w:fldChar w:fldCharType="begin"/>
            </w:r>
            <w:r>
              <w:rPr>
                <w:noProof/>
                <w:webHidden/>
              </w:rPr>
              <w:instrText xml:space="preserve"> PAGEREF _Toc233618476 \h </w:instrText>
            </w:r>
            <w:r>
              <w:rPr>
                <w:noProof/>
                <w:webHidden/>
              </w:rPr>
            </w:r>
            <w:r>
              <w:rPr>
                <w:noProof/>
                <w:webHidden/>
              </w:rPr>
              <w:fldChar w:fldCharType="separate"/>
            </w:r>
            <w:r>
              <w:rPr>
                <w:noProof/>
                <w:webHidden/>
              </w:rPr>
              <w:t>1</w:t>
            </w:r>
            <w:r>
              <w:rPr>
                <w:noProof/>
                <w:webHidden/>
              </w:rPr>
              <w:fldChar w:fldCharType="end"/>
            </w:r>
          </w:hyperlink>
        </w:p>
        <w:p w14:paraId="44C63673" w14:textId="0E86ED80" w:rsidR="000834B0" w:rsidRDefault="000834B0">
          <w:pPr>
            <w:pStyle w:val="TOC1"/>
            <w:tabs>
              <w:tab w:val="right" w:leader="dot" w:pos="9016"/>
            </w:tabs>
            <w:rPr>
              <w:noProof/>
            </w:rPr>
          </w:pPr>
          <w:hyperlink w:anchor="_Toc233618477" w:history="1">
            <w:r w:rsidRPr="00F300C9">
              <w:rPr>
                <w:rStyle w:val="Hyperlink"/>
                <w:noProof/>
              </w:rPr>
              <w:t>2. Phase One: Course &amp; Lesson Design</w:t>
            </w:r>
            <w:r>
              <w:rPr>
                <w:noProof/>
                <w:webHidden/>
              </w:rPr>
              <w:tab/>
            </w:r>
            <w:r>
              <w:rPr>
                <w:noProof/>
                <w:webHidden/>
              </w:rPr>
              <w:fldChar w:fldCharType="begin"/>
            </w:r>
            <w:r>
              <w:rPr>
                <w:noProof/>
                <w:webHidden/>
              </w:rPr>
              <w:instrText xml:space="preserve"> PAGEREF _Toc233618477 \h </w:instrText>
            </w:r>
            <w:r>
              <w:rPr>
                <w:noProof/>
                <w:webHidden/>
              </w:rPr>
            </w:r>
            <w:r>
              <w:rPr>
                <w:noProof/>
                <w:webHidden/>
              </w:rPr>
              <w:fldChar w:fldCharType="separate"/>
            </w:r>
            <w:r>
              <w:rPr>
                <w:noProof/>
                <w:webHidden/>
              </w:rPr>
              <w:t>3</w:t>
            </w:r>
            <w:r>
              <w:rPr>
                <w:noProof/>
                <w:webHidden/>
              </w:rPr>
              <w:fldChar w:fldCharType="end"/>
            </w:r>
          </w:hyperlink>
        </w:p>
        <w:p w14:paraId="0323A96E" w14:textId="0C7FF32E" w:rsidR="000834B0" w:rsidRDefault="000834B0">
          <w:pPr>
            <w:pStyle w:val="TOC2"/>
            <w:tabs>
              <w:tab w:val="right" w:leader="dot" w:pos="9016"/>
            </w:tabs>
            <w:rPr>
              <w:noProof/>
            </w:rPr>
          </w:pPr>
          <w:hyperlink w:anchor="_Toc233618478" w:history="1">
            <w:r w:rsidRPr="00F300C9">
              <w:rPr>
                <w:rStyle w:val="Hyperlink"/>
                <w:noProof/>
              </w:rPr>
              <w:t>2.1 Competency Mapping with AI</w:t>
            </w:r>
            <w:r>
              <w:rPr>
                <w:noProof/>
                <w:webHidden/>
              </w:rPr>
              <w:tab/>
            </w:r>
            <w:r>
              <w:rPr>
                <w:noProof/>
                <w:webHidden/>
              </w:rPr>
              <w:fldChar w:fldCharType="begin"/>
            </w:r>
            <w:r>
              <w:rPr>
                <w:noProof/>
                <w:webHidden/>
              </w:rPr>
              <w:instrText xml:space="preserve"> PAGEREF _Toc233618478 \h </w:instrText>
            </w:r>
            <w:r>
              <w:rPr>
                <w:noProof/>
                <w:webHidden/>
              </w:rPr>
            </w:r>
            <w:r>
              <w:rPr>
                <w:noProof/>
                <w:webHidden/>
              </w:rPr>
              <w:fldChar w:fldCharType="separate"/>
            </w:r>
            <w:r>
              <w:rPr>
                <w:noProof/>
                <w:webHidden/>
              </w:rPr>
              <w:t>3</w:t>
            </w:r>
            <w:r>
              <w:rPr>
                <w:noProof/>
                <w:webHidden/>
              </w:rPr>
              <w:fldChar w:fldCharType="end"/>
            </w:r>
          </w:hyperlink>
        </w:p>
        <w:p w14:paraId="0A2797AA" w14:textId="6F87B01F" w:rsidR="000834B0" w:rsidRDefault="000834B0">
          <w:pPr>
            <w:pStyle w:val="TOC2"/>
            <w:tabs>
              <w:tab w:val="right" w:leader="dot" w:pos="9016"/>
            </w:tabs>
            <w:rPr>
              <w:noProof/>
            </w:rPr>
          </w:pPr>
          <w:hyperlink w:anchor="_Toc233618479" w:history="1">
            <w:r w:rsidRPr="00F300C9">
              <w:rPr>
                <w:rStyle w:val="Hyperlink"/>
                <w:noProof/>
              </w:rPr>
              <w:t>2.2 Weekly Lesson Plan Generation</w:t>
            </w:r>
            <w:r>
              <w:rPr>
                <w:noProof/>
                <w:webHidden/>
              </w:rPr>
              <w:tab/>
            </w:r>
            <w:r>
              <w:rPr>
                <w:noProof/>
                <w:webHidden/>
              </w:rPr>
              <w:fldChar w:fldCharType="begin"/>
            </w:r>
            <w:r>
              <w:rPr>
                <w:noProof/>
                <w:webHidden/>
              </w:rPr>
              <w:instrText xml:space="preserve"> PAGEREF _Toc233618479 \h </w:instrText>
            </w:r>
            <w:r>
              <w:rPr>
                <w:noProof/>
                <w:webHidden/>
              </w:rPr>
            </w:r>
            <w:r>
              <w:rPr>
                <w:noProof/>
                <w:webHidden/>
              </w:rPr>
              <w:fldChar w:fldCharType="separate"/>
            </w:r>
            <w:r>
              <w:rPr>
                <w:noProof/>
                <w:webHidden/>
              </w:rPr>
              <w:t>3</w:t>
            </w:r>
            <w:r>
              <w:rPr>
                <w:noProof/>
                <w:webHidden/>
              </w:rPr>
              <w:fldChar w:fldCharType="end"/>
            </w:r>
          </w:hyperlink>
        </w:p>
        <w:p w14:paraId="2BF1F8CD" w14:textId="1BEC5A16" w:rsidR="000834B0" w:rsidRDefault="000834B0">
          <w:pPr>
            <w:pStyle w:val="TOC2"/>
            <w:tabs>
              <w:tab w:val="right" w:leader="dot" w:pos="9016"/>
            </w:tabs>
            <w:rPr>
              <w:noProof/>
            </w:rPr>
          </w:pPr>
          <w:hyperlink w:anchor="_Toc233618480" w:history="1">
            <w:r w:rsidRPr="00F300C9">
              <w:rPr>
                <w:rStyle w:val="Hyperlink"/>
                <w:noProof/>
              </w:rPr>
              <w:t>2.3 Differentiating for Diverse Postgraduate Cohorts</w:t>
            </w:r>
            <w:r>
              <w:rPr>
                <w:noProof/>
                <w:webHidden/>
              </w:rPr>
              <w:tab/>
            </w:r>
            <w:r>
              <w:rPr>
                <w:noProof/>
                <w:webHidden/>
              </w:rPr>
              <w:fldChar w:fldCharType="begin"/>
            </w:r>
            <w:r>
              <w:rPr>
                <w:noProof/>
                <w:webHidden/>
              </w:rPr>
              <w:instrText xml:space="preserve"> PAGEREF _Toc233618480 \h </w:instrText>
            </w:r>
            <w:r>
              <w:rPr>
                <w:noProof/>
                <w:webHidden/>
              </w:rPr>
            </w:r>
            <w:r>
              <w:rPr>
                <w:noProof/>
                <w:webHidden/>
              </w:rPr>
              <w:fldChar w:fldCharType="separate"/>
            </w:r>
            <w:r>
              <w:rPr>
                <w:noProof/>
                <w:webHidden/>
              </w:rPr>
              <w:t>3</w:t>
            </w:r>
            <w:r>
              <w:rPr>
                <w:noProof/>
                <w:webHidden/>
              </w:rPr>
              <w:fldChar w:fldCharType="end"/>
            </w:r>
          </w:hyperlink>
        </w:p>
        <w:p w14:paraId="7CE2A91A" w14:textId="6200AC6D" w:rsidR="000834B0" w:rsidRDefault="000834B0">
          <w:pPr>
            <w:pStyle w:val="TOC2"/>
            <w:tabs>
              <w:tab w:val="right" w:leader="dot" w:pos="9016"/>
            </w:tabs>
            <w:rPr>
              <w:noProof/>
            </w:rPr>
          </w:pPr>
          <w:hyperlink w:anchor="_Toc233618481" w:history="1">
            <w:r w:rsidRPr="00F300C9">
              <w:rPr>
                <w:rStyle w:val="Hyperlink"/>
                <w:noProof/>
              </w:rPr>
              <w:t>2.4 Building a Semester Roadmap</w:t>
            </w:r>
            <w:r>
              <w:rPr>
                <w:noProof/>
                <w:webHidden/>
              </w:rPr>
              <w:tab/>
            </w:r>
            <w:r>
              <w:rPr>
                <w:noProof/>
                <w:webHidden/>
              </w:rPr>
              <w:fldChar w:fldCharType="begin"/>
            </w:r>
            <w:r>
              <w:rPr>
                <w:noProof/>
                <w:webHidden/>
              </w:rPr>
              <w:instrText xml:space="preserve"> PAGEREF _Toc233618481 \h </w:instrText>
            </w:r>
            <w:r>
              <w:rPr>
                <w:noProof/>
                <w:webHidden/>
              </w:rPr>
            </w:r>
            <w:r>
              <w:rPr>
                <w:noProof/>
                <w:webHidden/>
              </w:rPr>
              <w:fldChar w:fldCharType="separate"/>
            </w:r>
            <w:r>
              <w:rPr>
                <w:noProof/>
                <w:webHidden/>
              </w:rPr>
              <w:t>4</w:t>
            </w:r>
            <w:r>
              <w:rPr>
                <w:noProof/>
                <w:webHidden/>
              </w:rPr>
              <w:fldChar w:fldCharType="end"/>
            </w:r>
          </w:hyperlink>
        </w:p>
        <w:p w14:paraId="1E7E36D5" w14:textId="120BF8A5" w:rsidR="000834B0" w:rsidRDefault="000834B0">
          <w:pPr>
            <w:pStyle w:val="TOC1"/>
            <w:tabs>
              <w:tab w:val="right" w:leader="dot" w:pos="9016"/>
            </w:tabs>
            <w:rPr>
              <w:noProof/>
            </w:rPr>
          </w:pPr>
          <w:hyperlink w:anchor="_Toc233618482" w:history="1">
            <w:r w:rsidRPr="00F300C9">
              <w:rPr>
                <w:rStyle w:val="Hyperlink"/>
                <w:noProof/>
              </w:rPr>
              <w:t>3. Phase Two: Resource Curation &amp; Content Development</w:t>
            </w:r>
            <w:r>
              <w:rPr>
                <w:noProof/>
                <w:webHidden/>
              </w:rPr>
              <w:tab/>
            </w:r>
            <w:r>
              <w:rPr>
                <w:noProof/>
                <w:webHidden/>
              </w:rPr>
              <w:fldChar w:fldCharType="begin"/>
            </w:r>
            <w:r>
              <w:rPr>
                <w:noProof/>
                <w:webHidden/>
              </w:rPr>
              <w:instrText xml:space="preserve"> PAGEREF _Toc233618482 \h </w:instrText>
            </w:r>
            <w:r>
              <w:rPr>
                <w:noProof/>
                <w:webHidden/>
              </w:rPr>
            </w:r>
            <w:r>
              <w:rPr>
                <w:noProof/>
                <w:webHidden/>
              </w:rPr>
              <w:fldChar w:fldCharType="separate"/>
            </w:r>
            <w:r>
              <w:rPr>
                <w:noProof/>
                <w:webHidden/>
              </w:rPr>
              <w:t>5</w:t>
            </w:r>
            <w:r>
              <w:rPr>
                <w:noProof/>
                <w:webHidden/>
              </w:rPr>
              <w:fldChar w:fldCharType="end"/>
            </w:r>
          </w:hyperlink>
        </w:p>
        <w:p w14:paraId="6B0A4625" w14:textId="0E4A5817" w:rsidR="000834B0" w:rsidRDefault="000834B0">
          <w:pPr>
            <w:pStyle w:val="TOC2"/>
            <w:tabs>
              <w:tab w:val="right" w:leader="dot" w:pos="9016"/>
            </w:tabs>
            <w:rPr>
              <w:noProof/>
            </w:rPr>
          </w:pPr>
          <w:hyperlink w:anchor="_Toc233618483" w:history="1">
            <w:r w:rsidRPr="00F300C9">
              <w:rPr>
                <w:rStyle w:val="Hyperlink"/>
                <w:noProof/>
              </w:rPr>
              <w:t>3.1 AI-Assisted Literature Discovery</w:t>
            </w:r>
            <w:r>
              <w:rPr>
                <w:noProof/>
                <w:webHidden/>
              </w:rPr>
              <w:tab/>
            </w:r>
            <w:r>
              <w:rPr>
                <w:noProof/>
                <w:webHidden/>
              </w:rPr>
              <w:fldChar w:fldCharType="begin"/>
            </w:r>
            <w:r>
              <w:rPr>
                <w:noProof/>
                <w:webHidden/>
              </w:rPr>
              <w:instrText xml:space="preserve"> PAGEREF _Toc233618483 \h </w:instrText>
            </w:r>
            <w:r>
              <w:rPr>
                <w:noProof/>
                <w:webHidden/>
              </w:rPr>
            </w:r>
            <w:r>
              <w:rPr>
                <w:noProof/>
                <w:webHidden/>
              </w:rPr>
              <w:fldChar w:fldCharType="separate"/>
            </w:r>
            <w:r>
              <w:rPr>
                <w:noProof/>
                <w:webHidden/>
              </w:rPr>
              <w:t>5</w:t>
            </w:r>
            <w:r>
              <w:rPr>
                <w:noProof/>
                <w:webHidden/>
              </w:rPr>
              <w:fldChar w:fldCharType="end"/>
            </w:r>
          </w:hyperlink>
        </w:p>
        <w:p w14:paraId="0431DF33" w14:textId="1B3AEAE5" w:rsidR="000834B0" w:rsidRDefault="000834B0">
          <w:pPr>
            <w:pStyle w:val="TOC2"/>
            <w:tabs>
              <w:tab w:val="right" w:leader="dot" w:pos="9016"/>
            </w:tabs>
            <w:rPr>
              <w:noProof/>
            </w:rPr>
          </w:pPr>
          <w:hyperlink w:anchor="_Toc233618484" w:history="1">
            <w:r w:rsidRPr="00F300C9">
              <w:rPr>
                <w:rStyle w:val="Hyperlink"/>
                <w:noProof/>
              </w:rPr>
              <w:t>3.2 Generating Case Studies</w:t>
            </w:r>
            <w:r>
              <w:rPr>
                <w:noProof/>
                <w:webHidden/>
              </w:rPr>
              <w:tab/>
            </w:r>
            <w:r>
              <w:rPr>
                <w:noProof/>
                <w:webHidden/>
              </w:rPr>
              <w:fldChar w:fldCharType="begin"/>
            </w:r>
            <w:r>
              <w:rPr>
                <w:noProof/>
                <w:webHidden/>
              </w:rPr>
              <w:instrText xml:space="preserve"> PAGEREF _Toc233618484 \h </w:instrText>
            </w:r>
            <w:r>
              <w:rPr>
                <w:noProof/>
                <w:webHidden/>
              </w:rPr>
            </w:r>
            <w:r>
              <w:rPr>
                <w:noProof/>
                <w:webHidden/>
              </w:rPr>
              <w:fldChar w:fldCharType="separate"/>
            </w:r>
            <w:r>
              <w:rPr>
                <w:noProof/>
                <w:webHidden/>
              </w:rPr>
              <w:t>5</w:t>
            </w:r>
            <w:r>
              <w:rPr>
                <w:noProof/>
                <w:webHidden/>
              </w:rPr>
              <w:fldChar w:fldCharType="end"/>
            </w:r>
          </w:hyperlink>
        </w:p>
        <w:p w14:paraId="084C4E45" w14:textId="6E4F0357" w:rsidR="000834B0" w:rsidRDefault="000834B0">
          <w:pPr>
            <w:pStyle w:val="TOC2"/>
            <w:tabs>
              <w:tab w:val="right" w:leader="dot" w:pos="9016"/>
            </w:tabs>
            <w:rPr>
              <w:noProof/>
            </w:rPr>
          </w:pPr>
          <w:hyperlink w:anchor="_Toc233618485" w:history="1">
            <w:r w:rsidRPr="00F300C9">
              <w:rPr>
                <w:rStyle w:val="Hyperlink"/>
                <w:noProof/>
              </w:rPr>
              <w:t>3.3 Creating Supplementary Explainers</w:t>
            </w:r>
            <w:r>
              <w:rPr>
                <w:noProof/>
                <w:webHidden/>
              </w:rPr>
              <w:tab/>
            </w:r>
            <w:r>
              <w:rPr>
                <w:noProof/>
                <w:webHidden/>
              </w:rPr>
              <w:fldChar w:fldCharType="begin"/>
            </w:r>
            <w:r>
              <w:rPr>
                <w:noProof/>
                <w:webHidden/>
              </w:rPr>
              <w:instrText xml:space="preserve"> PAGEREF _Toc233618485 \h </w:instrText>
            </w:r>
            <w:r>
              <w:rPr>
                <w:noProof/>
                <w:webHidden/>
              </w:rPr>
            </w:r>
            <w:r>
              <w:rPr>
                <w:noProof/>
                <w:webHidden/>
              </w:rPr>
              <w:fldChar w:fldCharType="separate"/>
            </w:r>
            <w:r>
              <w:rPr>
                <w:noProof/>
                <w:webHidden/>
              </w:rPr>
              <w:t>5</w:t>
            </w:r>
            <w:r>
              <w:rPr>
                <w:noProof/>
                <w:webHidden/>
              </w:rPr>
              <w:fldChar w:fldCharType="end"/>
            </w:r>
          </w:hyperlink>
        </w:p>
        <w:p w14:paraId="72635D05" w14:textId="7B82E19F" w:rsidR="000834B0" w:rsidRDefault="000834B0">
          <w:pPr>
            <w:pStyle w:val="TOC2"/>
            <w:tabs>
              <w:tab w:val="right" w:leader="dot" w:pos="9016"/>
            </w:tabs>
            <w:rPr>
              <w:noProof/>
            </w:rPr>
          </w:pPr>
          <w:hyperlink w:anchor="_Toc233618486" w:history="1">
            <w:r w:rsidRPr="00F300C9">
              <w:rPr>
                <w:rStyle w:val="Hyperlink"/>
                <w:noProof/>
              </w:rPr>
              <w:t>3.4 Data Literacy Integration</w:t>
            </w:r>
            <w:r>
              <w:rPr>
                <w:noProof/>
                <w:webHidden/>
              </w:rPr>
              <w:tab/>
            </w:r>
            <w:r>
              <w:rPr>
                <w:noProof/>
                <w:webHidden/>
              </w:rPr>
              <w:fldChar w:fldCharType="begin"/>
            </w:r>
            <w:r>
              <w:rPr>
                <w:noProof/>
                <w:webHidden/>
              </w:rPr>
              <w:instrText xml:space="preserve"> PAGEREF _Toc233618486 \h </w:instrText>
            </w:r>
            <w:r>
              <w:rPr>
                <w:noProof/>
                <w:webHidden/>
              </w:rPr>
            </w:r>
            <w:r>
              <w:rPr>
                <w:noProof/>
                <w:webHidden/>
              </w:rPr>
              <w:fldChar w:fldCharType="separate"/>
            </w:r>
            <w:r>
              <w:rPr>
                <w:noProof/>
                <w:webHidden/>
              </w:rPr>
              <w:t>6</w:t>
            </w:r>
            <w:r>
              <w:rPr>
                <w:noProof/>
                <w:webHidden/>
              </w:rPr>
              <w:fldChar w:fldCharType="end"/>
            </w:r>
          </w:hyperlink>
        </w:p>
        <w:p w14:paraId="68F46C3E" w14:textId="65939E9E" w:rsidR="000834B0" w:rsidRDefault="000834B0">
          <w:pPr>
            <w:pStyle w:val="TOC1"/>
            <w:tabs>
              <w:tab w:val="right" w:leader="dot" w:pos="9016"/>
            </w:tabs>
            <w:rPr>
              <w:noProof/>
            </w:rPr>
          </w:pPr>
          <w:hyperlink w:anchor="_Toc233618487" w:history="1">
            <w:r w:rsidRPr="00F300C9">
              <w:rPr>
                <w:rStyle w:val="Hyperlink"/>
                <w:noProof/>
              </w:rPr>
              <w:t>4. Phase Three: Active Learning &amp; In-Class Facilitation</w:t>
            </w:r>
            <w:r>
              <w:rPr>
                <w:noProof/>
                <w:webHidden/>
              </w:rPr>
              <w:tab/>
            </w:r>
            <w:r>
              <w:rPr>
                <w:noProof/>
                <w:webHidden/>
              </w:rPr>
              <w:fldChar w:fldCharType="begin"/>
            </w:r>
            <w:r>
              <w:rPr>
                <w:noProof/>
                <w:webHidden/>
              </w:rPr>
              <w:instrText xml:space="preserve"> PAGEREF _Toc233618487 \h </w:instrText>
            </w:r>
            <w:r>
              <w:rPr>
                <w:noProof/>
                <w:webHidden/>
              </w:rPr>
            </w:r>
            <w:r>
              <w:rPr>
                <w:noProof/>
                <w:webHidden/>
              </w:rPr>
              <w:fldChar w:fldCharType="separate"/>
            </w:r>
            <w:r>
              <w:rPr>
                <w:noProof/>
                <w:webHidden/>
              </w:rPr>
              <w:t>7</w:t>
            </w:r>
            <w:r>
              <w:rPr>
                <w:noProof/>
                <w:webHidden/>
              </w:rPr>
              <w:fldChar w:fldCharType="end"/>
            </w:r>
          </w:hyperlink>
        </w:p>
        <w:p w14:paraId="03E9883A" w14:textId="0752F0E4" w:rsidR="000834B0" w:rsidRDefault="000834B0">
          <w:pPr>
            <w:pStyle w:val="TOC2"/>
            <w:tabs>
              <w:tab w:val="right" w:leader="dot" w:pos="9016"/>
            </w:tabs>
            <w:rPr>
              <w:noProof/>
            </w:rPr>
          </w:pPr>
          <w:hyperlink w:anchor="_Toc233618488" w:history="1">
            <w:r w:rsidRPr="00F300C9">
              <w:rPr>
                <w:rStyle w:val="Hyperlink"/>
                <w:noProof/>
              </w:rPr>
              <w:t>4.1 AI-Enhanced Seminar Design</w:t>
            </w:r>
            <w:r>
              <w:rPr>
                <w:noProof/>
                <w:webHidden/>
              </w:rPr>
              <w:tab/>
            </w:r>
            <w:r>
              <w:rPr>
                <w:noProof/>
                <w:webHidden/>
              </w:rPr>
              <w:fldChar w:fldCharType="begin"/>
            </w:r>
            <w:r>
              <w:rPr>
                <w:noProof/>
                <w:webHidden/>
              </w:rPr>
              <w:instrText xml:space="preserve"> PAGEREF _Toc233618488 \h </w:instrText>
            </w:r>
            <w:r>
              <w:rPr>
                <w:noProof/>
                <w:webHidden/>
              </w:rPr>
            </w:r>
            <w:r>
              <w:rPr>
                <w:noProof/>
                <w:webHidden/>
              </w:rPr>
              <w:fldChar w:fldCharType="separate"/>
            </w:r>
            <w:r>
              <w:rPr>
                <w:noProof/>
                <w:webHidden/>
              </w:rPr>
              <w:t>7</w:t>
            </w:r>
            <w:r>
              <w:rPr>
                <w:noProof/>
                <w:webHidden/>
              </w:rPr>
              <w:fldChar w:fldCharType="end"/>
            </w:r>
          </w:hyperlink>
        </w:p>
        <w:p w14:paraId="311BDCA8" w14:textId="78B576C9" w:rsidR="000834B0" w:rsidRDefault="000834B0">
          <w:pPr>
            <w:pStyle w:val="TOC2"/>
            <w:tabs>
              <w:tab w:val="right" w:leader="dot" w:pos="9016"/>
            </w:tabs>
            <w:rPr>
              <w:noProof/>
            </w:rPr>
          </w:pPr>
          <w:hyperlink w:anchor="_Toc233618489" w:history="1">
            <w:r w:rsidRPr="00F300C9">
              <w:rPr>
                <w:rStyle w:val="Hyperlink"/>
                <w:noProof/>
              </w:rPr>
              <w:t>4.2 Using AI as an In-Session Resource</w:t>
            </w:r>
            <w:r>
              <w:rPr>
                <w:noProof/>
                <w:webHidden/>
              </w:rPr>
              <w:tab/>
            </w:r>
            <w:r>
              <w:rPr>
                <w:noProof/>
                <w:webHidden/>
              </w:rPr>
              <w:fldChar w:fldCharType="begin"/>
            </w:r>
            <w:r>
              <w:rPr>
                <w:noProof/>
                <w:webHidden/>
              </w:rPr>
              <w:instrText xml:space="preserve"> PAGEREF _Toc233618489 \h </w:instrText>
            </w:r>
            <w:r>
              <w:rPr>
                <w:noProof/>
                <w:webHidden/>
              </w:rPr>
            </w:r>
            <w:r>
              <w:rPr>
                <w:noProof/>
                <w:webHidden/>
              </w:rPr>
              <w:fldChar w:fldCharType="separate"/>
            </w:r>
            <w:r>
              <w:rPr>
                <w:noProof/>
                <w:webHidden/>
              </w:rPr>
              <w:t>7</w:t>
            </w:r>
            <w:r>
              <w:rPr>
                <w:noProof/>
                <w:webHidden/>
              </w:rPr>
              <w:fldChar w:fldCharType="end"/>
            </w:r>
          </w:hyperlink>
        </w:p>
        <w:p w14:paraId="14ECECBB" w14:textId="2661E2F1" w:rsidR="000834B0" w:rsidRDefault="000834B0">
          <w:pPr>
            <w:pStyle w:val="TOC2"/>
            <w:tabs>
              <w:tab w:val="right" w:leader="dot" w:pos="9016"/>
            </w:tabs>
            <w:rPr>
              <w:noProof/>
            </w:rPr>
          </w:pPr>
          <w:hyperlink w:anchor="_Toc233618490" w:history="1">
            <w:r w:rsidRPr="00F300C9">
              <w:rPr>
                <w:rStyle w:val="Hyperlink"/>
                <w:noProof/>
              </w:rPr>
              <w:t>4.3 Formative Polling and Real-Time Feedback</w:t>
            </w:r>
            <w:r>
              <w:rPr>
                <w:noProof/>
                <w:webHidden/>
              </w:rPr>
              <w:tab/>
            </w:r>
            <w:r>
              <w:rPr>
                <w:noProof/>
                <w:webHidden/>
              </w:rPr>
              <w:fldChar w:fldCharType="begin"/>
            </w:r>
            <w:r>
              <w:rPr>
                <w:noProof/>
                <w:webHidden/>
              </w:rPr>
              <w:instrText xml:space="preserve"> PAGEREF _Toc233618490 \h </w:instrText>
            </w:r>
            <w:r>
              <w:rPr>
                <w:noProof/>
                <w:webHidden/>
              </w:rPr>
            </w:r>
            <w:r>
              <w:rPr>
                <w:noProof/>
                <w:webHidden/>
              </w:rPr>
              <w:fldChar w:fldCharType="separate"/>
            </w:r>
            <w:r>
              <w:rPr>
                <w:noProof/>
                <w:webHidden/>
              </w:rPr>
              <w:t>8</w:t>
            </w:r>
            <w:r>
              <w:rPr>
                <w:noProof/>
                <w:webHidden/>
              </w:rPr>
              <w:fldChar w:fldCharType="end"/>
            </w:r>
          </w:hyperlink>
        </w:p>
        <w:p w14:paraId="60427149" w14:textId="4352B160" w:rsidR="000834B0" w:rsidRDefault="000834B0">
          <w:pPr>
            <w:pStyle w:val="TOC2"/>
            <w:tabs>
              <w:tab w:val="right" w:leader="dot" w:pos="9016"/>
            </w:tabs>
            <w:rPr>
              <w:noProof/>
            </w:rPr>
          </w:pPr>
          <w:hyperlink w:anchor="_Toc233618491" w:history="1">
            <w:r w:rsidRPr="00F300C9">
              <w:rPr>
                <w:rStyle w:val="Hyperlink"/>
                <w:noProof/>
              </w:rPr>
              <w:t>4.4 Flipped Classroom Integration</w:t>
            </w:r>
            <w:r>
              <w:rPr>
                <w:noProof/>
                <w:webHidden/>
              </w:rPr>
              <w:tab/>
            </w:r>
            <w:r>
              <w:rPr>
                <w:noProof/>
                <w:webHidden/>
              </w:rPr>
              <w:fldChar w:fldCharType="begin"/>
            </w:r>
            <w:r>
              <w:rPr>
                <w:noProof/>
                <w:webHidden/>
              </w:rPr>
              <w:instrText xml:space="preserve"> PAGEREF _Toc233618491 \h </w:instrText>
            </w:r>
            <w:r>
              <w:rPr>
                <w:noProof/>
                <w:webHidden/>
              </w:rPr>
            </w:r>
            <w:r>
              <w:rPr>
                <w:noProof/>
                <w:webHidden/>
              </w:rPr>
              <w:fldChar w:fldCharType="separate"/>
            </w:r>
            <w:r>
              <w:rPr>
                <w:noProof/>
                <w:webHidden/>
              </w:rPr>
              <w:t>8</w:t>
            </w:r>
            <w:r>
              <w:rPr>
                <w:noProof/>
                <w:webHidden/>
              </w:rPr>
              <w:fldChar w:fldCharType="end"/>
            </w:r>
          </w:hyperlink>
        </w:p>
        <w:p w14:paraId="7000F5ED" w14:textId="74197F79" w:rsidR="000834B0" w:rsidRDefault="000834B0">
          <w:pPr>
            <w:pStyle w:val="TOC1"/>
            <w:tabs>
              <w:tab w:val="right" w:leader="dot" w:pos="9016"/>
            </w:tabs>
            <w:rPr>
              <w:noProof/>
            </w:rPr>
          </w:pPr>
          <w:hyperlink w:anchor="_Toc233618492" w:history="1">
            <w:r w:rsidRPr="00F300C9">
              <w:rPr>
                <w:rStyle w:val="Hyperlink"/>
                <w:noProof/>
              </w:rPr>
              <w:t>5. Phase Four: Assessment Design</w:t>
            </w:r>
            <w:r>
              <w:rPr>
                <w:noProof/>
                <w:webHidden/>
              </w:rPr>
              <w:tab/>
            </w:r>
            <w:r>
              <w:rPr>
                <w:noProof/>
                <w:webHidden/>
              </w:rPr>
              <w:fldChar w:fldCharType="begin"/>
            </w:r>
            <w:r>
              <w:rPr>
                <w:noProof/>
                <w:webHidden/>
              </w:rPr>
              <w:instrText xml:space="preserve"> PAGEREF _Toc233618492 \h </w:instrText>
            </w:r>
            <w:r>
              <w:rPr>
                <w:noProof/>
                <w:webHidden/>
              </w:rPr>
            </w:r>
            <w:r>
              <w:rPr>
                <w:noProof/>
                <w:webHidden/>
              </w:rPr>
              <w:fldChar w:fldCharType="separate"/>
            </w:r>
            <w:r>
              <w:rPr>
                <w:noProof/>
                <w:webHidden/>
              </w:rPr>
              <w:t>9</w:t>
            </w:r>
            <w:r>
              <w:rPr>
                <w:noProof/>
                <w:webHidden/>
              </w:rPr>
              <w:fldChar w:fldCharType="end"/>
            </w:r>
          </w:hyperlink>
        </w:p>
        <w:p w14:paraId="6FE78153" w14:textId="4D6A47C5" w:rsidR="000834B0" w:rsidRDefault="000834B0">
          <w:pPr>
            <w:pStyle w:val="TOC2"/>
            <w:tabs>
              <w:tab w:val="right" w:leader="dot" w:pos="9016"/>
            </w:tabs>
            <w:rPr>
              <w:noProof/>
            </w:rPr>
          </w:pPr>
          <w:hyperlink w:anchor="_Toc233618493" w:history="1">
            <w:r w:rsidRPr="00F300C9">
              <w:rPr>
                <w:rStyle w:val="Hyperlink"/>
                <w:noProof/>
              </w:rPr>
              <w:t>5.1 Principles of AI-Resistant, High-Quality Assessment</w:t>
            </w:r>
            <w:r>
              <w:rPr>
                <w:noProof/>
                <w:webHidden/>
              </w:rPr>
              <w:tab/>
            </w:r>
            <w:r>
              <w:rPr>
                <w:noProof/>
                <w:webHidden/>
              </w:rPr>
              <w:fldChar w:fldCharType="begin"/>
            </w:r>
            <w:r>
              <w:rPr>
                <w:noProof/>
                <w:webHidden/>
              </w:rPr>
              <w:instrText xml:space="preserve"> PAGEREF _Toc233618493 \h </w:instrText>
            </w:r>
            <w:r>
              <w:rPr>
                <w:noProof/>
                <w:webHidden/>
              </w:rPr>
            </w:r>
            <w:r>
              <w:rPr>
                <w:noProof/>
                <w:webHidden/>
              </w:rPr>
              <w:fldChar w:fldCharType="separate"/>
            </w:r>
            <w:r>
              <w:rPr>
                <w:noProof/>
                <w:webHidden/>
              </w:rPr>
              <w:t>9</w:t>
            </w:r>
            <w:r>
              <w:rPr>
                <w:noProof/>
                <w:webHidden/>
              </w:rPr>
              <w:fldChar w:fldCharType="end"/>
            </w:r>
          </w:hyperlink>
        </w:p>
        <w:p w14:paraId="1F595380" w14:textId="79F39AE9" w:rsidR="000834B0" w:rsidRDefault="000834B0">
          <w:pPr>
            <w:pStyle w:val="TOC2"/>
            <w:tabs>
              <w:tab w:val="right" w:leader="dot" w:pos="9016"/>
            </w:tabs>
            <w:rPr>
              <w:noProof/>
            </w:rPr>
          </w:pPr>
          <w:hyperlink w:anchor="_Toc233618494" w:history="1">
            <w:r w:rsidRPr="00F300C9">
              <w:rPr>
                <w:rStyle w:val="Hyperlink"/>
                <w:noProof/>
              </w:rPr>
              <w:t>5.2 Assessment Portfolio for Postgraduate Economics</w:t>
            </w:r>
            <w:r>
              <w:rPr>
                <w:noProof/>
                <w:webHidden/>
              </w:rPr>
              <w:tab/>
            </w:r>
            <w:r>
              <w:rPr>
                <w:noProof/>
                <w:webHidden/>
              </w:rPr>
              <w:fldChar w:fldCharType="begin"/>
            </w:r>
            <w:r>
              <w:rPr>
                <w:noProof/>
                <w:webHidden/>
              </w:rPr>
              <w:instrText xml:space="preserve"> PAGEREF _Toc233618494 \h </w:instrText>
            </w:r>
            <w:r>
              <w:rPr>
                <w:noProof/>
                <w:webHidden/>
              </w:rPr>
            </w:r>
            <w:r>
              <w:rPr>
                <w:noProof/>
                <w:webHidden/>
              </w:rPr>
              <w:fldChar w:fldCharType="separate"/>
            </w:r>
            <w:r>
              <w:rPr>
                <w:noProof/>
                <w:webHidden/>
              </w:rPr>
              <w:t>9</w:t>
            </w:r>
            <w:r>
              <w:rPr>
                <w:noProof/>
                <w:webHidden/>
              </w:rPr>
              <w:fldChar w:fldCharType="end"/>
            </w:r>
          </w:hyperlink>
        </w:p>
        <w:p w14:paraId="40E52333" w14:textId="14590FCD" w:rsidR="000834B0" w:rsidRDefault="000834B0">
          <w:pPr>
            <w:pStyle w:val="TOC2"/>
            <w:tabs>
              <w:tab w:val="right" w:leader="dot" w:pos="9016"/>
            </w:tabs>
            <w:rPr>
              <w:noProof/>
            </w:rPr>
          </w:pPr>
          <w:hyperlink w:anchor="_Toc233618495" w:history="1">
            <w:r w:rsidRPr="00F300C9">
              <w:rPr>
                <w:rStyle w:val="Hyperlink"/>
                <w:noProof/>
              </w:rPr>
              <w:t>5.3 AI-Generated Rubric Development</w:t>
            </w:r>
            <w:r>
              <w:rPr>
                <w:noProof/>
                <w:webHidden/>
              </w:rPr>
              <w:tab/>
            </w:r>
            <w:r>
              <w:rPr>
                <w:noProof/>
                <w:webHidden/>
              </w:rPr>
              <w:fldChar w:fldCharType="begin"/>
            </w:r>
            <w:r>
              <w:rPr>
                <w:noProof/>
                <w:webHidden/>
              </w:rPr>
              <w:instrText xml:space="preserve"> PAGEREF _Toc233618495 \h </w:instrText>
            </w:r>
            <w:r>
              <w:rPr>
                <w:noProof/>
                <w:webHidden/>
              </w:rPr>
            </w:r>
            <w:r>
              <w:rPr>
                <w:noProof/>
                <w:webHidden/>
              </w:rPr>
              <w:fldChar w:fldCharType="separate"/>
            </w:r>
            <w:r>
              <w:rPr>
                <w:noProof/>
                <w:webHidden/>
              </w:rPr>
              <w:t>9</w:t>
            </w:r>
            <w:r>
              <w:rPr>
                <w:noProof/>
                <w:webHidden/>
              </w:rPr>
              <w:fldChar w:fldCharType="end"/>
            </w:r>
          </w:hyperlink>
        </w:p>
        <w:p w14:paraId="3184433B" w14:textId="56D60214" w:rsidR="000834B0" w:rsidRDefault="000834B0">
          <w:pPr>
            <w:pStyle w:val="TOC2"/>
            <w:tabs>
              <w:tab w:val="right" w:leader="dot" w:pos="9016"/>
            </w:tabs>
            <w:rPr>
              <w:noProof/>
            </w:rPr>
          </w:pPr>
          <w:hyperlink w:anchor="_Toc233618496" w:history="1">
            <w:r w:rsidRPr="00F300C9">
              <w:rPr>
                <w:rStyle w:val="Hyperlink"/>
                <w:noProof/>
              </w:rPr>
              <w:t>5.4 Designing for Academic Integrity</w:t>
            </w:r>
            <w:r>
              <w:rPr>
                <w:noProof/>
                <w:webHidden/>
              </w:rPr>
              <w:tab/>
            </w:r>
            <w:r>
              <w:rPr>
                <w:noProof/>
                <w:webHidden/>
              </w:rPr>
              <w:fldChar w:fldCharType="begin"/>
            </w:r>
            <w:r>
              <w:rPr>
                <w:noProof/>
                <w:webHidden/>
              </w:rPr>
              <w:instrText xml:space="preserve"> PAGEREF _Toc233618496 \h </w:instrText>
            </w:r>
            <w:r>
              <w:rPr>
                <w:noProof/>
                <w:webHidden/>
              </w:rPr>
            </w:r>
            <w:r>
              <w:rPr>
                <w:noProof/>
                <w:webHidden/>
              </w:rPr>
              <w:fldChar w:fldCharType="separate"/>
            </w:r>
            <w:r>
              <w:rPr>
                <w:noProof/>
                <w:webHidden/>
              </w:rPr>
              <w:t>10</w:t>
            </w:r>
            <w:r>
              <w:rPr>
                <w:noProof/>
                <w:webHidden/>
              </w:rPr>
              <w:fldChar w:fldCharType="end"/>
            </w:r>
          </w:hyperlink>
        </w:p>
        <w:p w14:paraId="3A13F0E5" w14:textId="76171E24" w:rsidR="000834B0" w:rsidRDefault="000834B0">
          <w:pPr>
            <w:pStyle w:val="TOC2"/>
            <w:tabs>
              <w:tab w:val="right" w:leader="dot" w:pos="9016"/>
            </w:tabs>
            <w:rPr>
              <w:noProof/>
            </w:rPr>
          </w:pPr>
          <w:hyperlink w:anchor="_Toc233618497" w:history="1">
            <w:r w:rsidRPr="00F300C9">
              <w:rPr>
                <w:rStyle w:val="Hyperlink"/>
                <w:noProof/>
              </w:rPr>
              <w:t>5.5 Generating Diverse Question Banks</w:t>
            </w:r>
            <w:r>
              <w:rPr>
                <w:noProof/>
                <w:webHidden/>
              </w:rPr>
              <w:tab/>
            </w:r>
            <w:r>
              <w:rPr>
                <w:noProof/>
                <w:webHidden/>
              </w:rPr>
              <w:fldChar w:fldCharType="begin"/>
            </w:r>
            <w:r>
              <w:rPr>
                <w:noProof/>
                <w:webHidden/>
              </w:rPr>
              <w:instrText xml:space="preserve"> PAGEREF _Toc233618497 \h </w:instrText>
            </w:r>
            <w:r>
              <w:rPr>
                <w:noProof/>
                <w:webHidden/>
              </w:rPr>
            </w:r>
            <w:r>
              <w:rPr>
                <w:noProof/>
                <w:webHidden/>
              </w:rPr>
              <w:fldChar w:fldCharType="separate"/>
            </w:r>
            <w:r>
              <w:rPr>
                <w:noProof/>
                <w:webHidden/>
              </w:rPr>
              <w:t>10</w:t>
            </w:r>
            <w:r>
              <w:rPr>
                <w:noProof/>
                <w:webHidden/>
              </w:rPr>
              <w:fldChar w:fldCharType="end"/>
            </w:r>
          </w:hyperlink>
        </w:p>
        <w:p w14:paraId="2A0D5F74" w14:textId="557E6D02" w:rsidR="000834B0" w:rsidRDefault="000834B0">
          <w:pPr>
            <w:pStyle w:val="TOC1"/>
            <w:tabs>
              <w:tab w:val="right" w:leader="dot" w:pos="9016"/>
            </w:tabs>
            <w:rPr>
              <w:noProof/>
            </w:rPr>
          </w:pPr>
          <w:hyperlink w:anchor="_Toc233618498" w:history="1">
            <w:r w:rsidRPr="00F300C9">
              <w:rPr>
                <w:rStyle w:val="Hyperlink"/>
                <w:noProof/>
              </w:rPr>
              <w:t>6. Phase Five: Feedback &amp; Improvement</w:t>
            </w:r>
            <w:r>
              <w:rPr>
                <w:noProof/>
                <w:webHidden/>
              </w:rPr>
              <w:tab/>
            </w:r>
            <w:r>
              <w:rPr>
                <w:noProof/>
                <w:webHidden/>
              </w:rPr>
              <w:fldChar w:fldCharType="begin"/>
            </w:r>
            <w:r>
              <w:rPr>
                <w:noProof/>
                <w:webHidden/>
              </w:rPr>
              <w:instrText xml:space="preserve"> PAGEREF _Toc233618498 \h </w:instrText>
            </w:r>
            <w:r>
              <w:rPr>
                <w:noProof/>
                <w:webHidden/>
              </w:rPr>
            </w:r>
            <w:r>
              <w:rPr>
                <w:noProof/>
                <w:webHidden/>
              </w:rPr>
              <w:fldChar w:fldCharType="separate"/>
            </w:r>
            <w:r>
              <w:rPr>
                <w:noProof/>
                <w:webHidden/>
              </w:rPr>
              <w:t>12</w:t>
            </w:r>
            <w:r>
              <w:rPr>
                <w:noProof/>
                <w:webHidden/>
              </w:rPr>
              <w:fldChar w:fldCharType="end"/>
            </w:r>
          </w:hyperlink>
        </w:p>
        <w:p w14:paraId="5E13ABF2" w14:textId="2D806162" w:rsidR="000834B0" w:rsidRDefault="000834B0">
          <w:pPr>
            <w:pStyle w:val="TOC2"/>
            <w:tabs>
              <w:tab w:val="right" w:leader="dot" w:pos="9016"/>
            </w:tabs>
            <w:rPr>
              <w:noProof/>
            </w:rPr>
          </w:pPr>
          <w:hyperlink w:anchor="_Toc233618499" w:history="1">
            <w:r w:rsidRPr="00F300C9">
              <w:rPr>
                <w:rStyle w:val="Hyperlink"/>
                <w:noProof/>
              </w:rPr>
              <w:t>6.1 AI-Assisted Formative Feedback</w:t>
            </w:r>
            <w:r>
              <w:rPr>
                <w:noProof/>
                <w:webHidden/>
              </w:rPr>
              <w:tab/>
            </w:r>
            <w:r>
              <w:rPr>
                <w:noProof/>
                <w:webHidden/>
              </w:rPr>
              <w:fldChar w:fldCharType="begin"/>
            </w:r>
            <w:r>
              <w:rPr>
                <w:noProof/>
                <w:webHidden/>
              </w:rPr>
              <w:instrText xml:space="preserve"> PAGEREF _Toc233618499 \h </w:instrText>
            </w:r>
            <w:r>
              <w:rPr>
                <w:noProof/>
                <w:webHidden/>
              </w:rPr>
            </w:r>
            <w:r>
              <w:rPr>
                <w:noProof/>
                <w:webHidden/>
              </w:rPr>
              <w:fldChar w:fldCharType="separate"/>
            </w:r>
            <w:r>
              <w:rPr>
                <w:noProof/>
                <w:webHidden/>
              </w:rPr>
              <w:t>12</w:t>
            </w:r>
            <w:r>
              <w:rPr>
                <w:noProof/>
                <w:webHidden/>
              </w:rPr>
              <w:fldChar w:fldCharType="end"/>
            </w:r>
          </w:hyperlink>
        </w:p>
        <w:p w14:paraId="33B855B5" w14:textId="67571754" w:rsidR="000834B0" w:rsidRDefault="000834B0">
          <w:pPr>
            <w:pStyle w:val="TOC2"/>
            <w:tabs>
              <w:tab w:val="right" w:leader="dot" w:pos="9016"/>
            </w:tabs>
            <w:rPr>
              <w:noProof/>
            </w:rPr>
          </w:pPr>
          <w:hyperlink w:anchor="_Toc233618500" w:history="1">
            <w:r w:rsidRPr="00F300C9">
              <w:rPr>
                <w:rStyle w:val="Hyperlink"/>
                <w:noProof/>
              </w:rPr>
              <w:t>6.2 Feedback Consistency at Scale</w:t>
            </w:r>
            <w:r>
              <w:rPr>
                <w:noProof/>
                <w:webHidden/>
              </w:rPr>
              <w:tab/>
            </w:r>
            <w:r>
              <w:rPr>
                <w:noProof/>
                <w:webHidden/>
              </w:rPr>
              <w:fldChar w:fldCharType="begin"/>
            </w:r>
            <w:r>
              <w:rPr>
                <w:noProof/>
                <w:webHidden/>
              </w:rPr>
              <w:instrText xml:space="preserve"> PAGEREF _Toc233618500 \h </w:instrText>
            </w:r>
            <w:r>
              <w:rPr>
                <w:noProof/>
                <w:webHidden/>
              </w:rPr>
            </w:r>
            <w:r>
              <w:rPr>
                <w:noProof/>
                <w:webHidden/>
              </w:rPr>
              <w:fldChar w:fldCharType="separate"/>
            </w:r>
            <w:r>
              <w:rPr>
                <w:noProof/>
                <w:webHidden/>
              </w:rPr>
              <w:t>12</w:t>
            </w:r>
            <w:r>
              <w:rPr>
                <w:noProof/>
                <w:webHidden/>
              </w:rPr>
              <w:fldChar w:fldCharType="end"/>
            </w:r>
          </w:hyperlink>
        </w:p>
        <w:p w14:paraId="41BCBEB8" w14:textId="56760423" w:rsidR="000834B0" w:rsidRDefault="000834B0">
          <w:pPr>
            <w:pStyle w:val="TOC2"/>
            <w:tabs>
              <w:tab w:val="right" w:leader="dot" w:pos="9016"/>
            </w:tabs>
            <w:rPr>
              <w:noProof/>
            </w:rPr>
          </w:pPr>
          <w:hyperlink w:anchor="_Toc233618501" w:history="1">
            <w:r w:rsidRPr="00F300C9">
              <w:rPr>
                <w:rStyle w:val="Hyperlink"/>
                <w:noProof/>
              </w:rPr>
              <w:t>6.3 Identifying Learning Gaps from Assessment Data</w:t>
            </w:r>
            <w:r>
              <w:rPr>
                <w:noProof/>
                <w:webHidden/>
              </w:rPr>
              <w:tab/>
            </w:r>
            <w:r>
              <w:rPr>
                <w:noProof/>
                <w:webHidden/>
              </w:rPr>
              <w:fldChar w:fldCharType="begin"/>
            </w:r>
            <w:r>
              <w:rPr>
                <w:noProof/>
                <w:webHidden/>
              </w:rPr>
              <w:instrText xml:space="preserve"> PAGEREF _Toc233618501 \h </w:instrText>
            </w:r>
            <w:r>
              <w:rPr>
                <w:noProof/>
                <w:webHidden/>
              </w:rPr>
            </w:r>
            <w:r>
              <w:rPr>
                <w:noProof/>
                <w:webHidden/>
              </w:rPr>
              <w:fldChar w:fldCharType="separate"/>
            </w:r>
            <w:r>
              <w:rPr>
                <w:noProof/>
                <w:webHidden/>
              </w:rPr>
              <w:t>12</w:t>
            </w:r>
            <w:r>
              <w:rPr>
                <w:noProof/>
                <w:webHidden/>
              </w:rPr>
              <w:fldChar w:fldCharType="end"/>
            </w:r>
          </w:hyperlink>
        </w:p>
        <w:p w14:paraId="00ED7B01" w14:textId="228296FF" w:rsidR="000834B0" w:rsidRDefault="000834B0">
          <w:pPr>
            <w:pStyle w:val="TOC2"/>
            <w:tabs>
              <w:tab w:val="right" w:leader="dot" w:pos="9016"/>
            </w:tabs>
            <w:rPr>
              <w:noProof/>
            </w:rPr>
          </w:pPr>
          <w:hyperlink w:anchor="_Toc233618502" w:history="1">
            <w:r w:rsidRPr="00F300C9">
              <w:rPr>
                <w:rStyle w:val="Hyperlink"/>
                <w:noProof/>
              </w:rPr>
              <w:t>6.4 Closing the Loop: Module Revision</w:t>
            </w:r>
            <w:r>
              <w:rPr>
                <w:noProof/>
                <w:webHidden/>
              </w:rPr>
              <w:tab/>
            </w:r>
            <w:r>
              <w:rPr>
                <w:noProof/>
                <w:webHidden/>
              </w:rPr>
              <w:fldChar w:fldCharType="begin"/>
            </w:r>
            <w:r>
              <w:rPr>
                <w:noProof/>
                <w:webHidden/>
              </w:rPr>
              <w:instrText xml:space="preserve"> PAGEREF _Toc233618502 \h </w:instrText>
            </w:r>
            <w:r>
              <w:rPr>
                <w:noProof/>
                <w:webHidden/>
              </w:rPr>
            </w:r>
            <w:r>
              <w:rPr>
                <w:noProof/>
                <w:webHidden/>
              </w:rPr>
              <w:fldChar w:fldCharType="separate"/>
            </w:r>
            <w:r>
              <w:rPr>
                <w:noProof/>
                <w:webHidden/>
              </w:rPr>
              <w:t>12</w:t>
            </w:r>
            <w:r>
              <w:rPr>
                <w:noProof/>
                <w:webHidden/>
              </w:rPr>
              <w:fldChar w:fldCharType="end"/>
            </w:r>
          </w:hyperlink>
        </w:p>
        <w:p w14:paraId="319486E4" w14:textId="7B7739D1" w:rsidR="000834B0" w:rsidRDefault="000834B0">
          <w:pPr>
            <w:pStyle w:val="TOC2"/>
            <w:tabs>
              <w:tab w:val="right" w:leader="dot" w:pos="9016"/>
            </w:tabs>
            <w:rPr>
              <w:noProof/>
            </w:rPr>
          </w:pPr>
          <w:hyperlink w:anchor="_Toc233618503" w:history="1">
            <w:r w:rsidRPr="00F300C9">
              <w:rPr>
                <w:rStyle w:val="Hyperlink"/>
                <w:noProof/>
              </w:rPr>
              <w:t>6.5 Continuous Professional Development with AI</w:t>
            </w:r>
            <w:r>
              <w:rPr>
                <w:noProof/>
                <w:webHidden/>
              </w:rPr>
              <w:tab/>
            </w:r>
            <w:r>
              <w:rPr>
                <w:noProof/>
                <w:webHidden/>
              </w:rPr>
              <w:fldChar w:fldCharType="begin"/>
            </w:r>
            <w:r>
              <w:rPr>
                <w:noProof/>
                <w:webHidden/>
              </w:rPr>
              <w:instrText xml:space="preserve"> PAGEREF _Toc233618503 \h </w:instrText>
            </w:r>
            <w:r>
              <w:rPr>
                <w:noProof/>
                <w:webHidden/>
              </w:rPr>
            </w:r>
            <w:r>
              <w:rPr>
                <w:noProof/>
                <w:webHidden/>
              </w:rPr>
              <w:fldChar w:fldCharType="separate"/>
            </w:r>
            <w:r>
              <w:rPr>
                <w:noProof/>
                <w:webHidden/>
              </w:rPr>
              <w:t>13</w:t>
            </w:r>
            <w:r>
              <w:rPr>
                <w:noProof/>
                <w:webHidden/>
              </w:rPr>
              <w:fldChar w:fldCharType="end"/>
            </w:r>
          </w:hyperlink>
        </w:p>
        <w:p w14:paraId="2A07B525" w14:textId="0BE884A7" w:rsidR="000834B0" w:rsidRDefault="000834B0">
          <w:pPr>
            <w:pStyle w:val="TOC1"/>
            <w:tabs>
              <w:tab w:val="right" w:leader="dot" w:pos="9016"/>
            </w:tabs>
            <w:rPr>
              <w:noProof/>
            </w:rPr>
          </w:pPr>
          <w:hyperlink w:anchor="_Toc233618504" w:history="1">
            <w:r w:rsidRPr="00F300C9">
              <w:rPr>
                <w:rStyle w:val="Hyperlink"/>
                <w:noProof/>
              </w:rPr>
              <w:t>7. Ethics, Equity &amp; Quality Assurance</w:t>
            </w:r>
            <w:r>
              <w:rPr>
                <w:noProof/>
                <w:webHidden/>
              </w:rPr>
              <w:tab/>
            </w:r>
            <w:r>
              <w:rPr>
                <w:noProof/>
                <w:webHidden/>
              </w:rPr>
              <w:fldChar w:fldCharType="begin"/>
            </w:r>
            <w:r>
              <w:rPr>
                <w:noProof/>
                <w:webHidden/>
              </w:rPr>
              <w:instrText xml:space="preserve"> PAGEREF _Toc233618504 \h </w:instrText>
            </w:r>
            <w:r>
              <w:rPr>
                <w:noProof/>
                <w:webHidden/>
              </w:rPr>
            </w:r>
            <w:r>
              <w:rPr>
                <w:noProof/>
                <w:webHidden/>
              </w:rPr>
              <w:fldChar w:fldCharType="separate"/>
            </w:r>
            <w:r>
              <w:rPr>
                <w:noProof/>
                <w:webHidden/>
              </w:rPr>
              <w:t>14</w:t>
            </w:r>
            <w:r>
              <w:rPr>
                <w:noProof/>
                <w:webHidden/>
              </w:rPr>
              <w:fldChar w:fldCharType="end"/>
            </w:r>
          </w:hyperlink>
        </w:p>
        <w:p w14:paraId="04BD0308" w14:textId="0F3300F4" w:rsidR="000834B0" w:rsidRDefault="000834B0">
          <w:pPr>
            <w:pStyle w:val="TOC2"/>
            <w:tabs>
              <w:tab w:val="right" w:leader="dot" w:pos="9016"/>
            </w:tabs>
            <w:rPr>
              <w:noProof/>
            </w:rPr>
          </w:pPr>
          <w:hyperlink w:anchor="_Toc233618505" w:history="1">
            <w:r w:rsidRPr="00F300C9">
              <w:rPr>
                <w:rStyle w:val="Hyperlink"/>
                <w:noProof/>
              </w:rPr>
              <w:t>7.1 Core Ethical Principles</w:t>
            </w:r>
            <w:r>
              <w:rPr>
                <w:noProof/>
                <w:webHidden/>
              </w:rPr>
              <w:tab/>
            </w:r>
            <w:r>
              <w:rPr>
                <w:noProof/>
                <w:webHidden/>
              </w:rPr>
              <w:fldChar w:fldCharType="begin"/>
            </w:r>
            <w:r>
              <w:rPr>
                <w:noProof/>
                <w:webHidden/>
              </w:rPr>
              <w:instrText xml:space="preserve"> PAGEREF _Toc233618505 \h </w:instrText>
            </w:r>
            <w:r>
              <w:rPr>
                <w:noProof/>
                <w:webHidden/>
              </w:rPr>
            </w:r>
            <w:r>
              <w:rPr>
                <w:noProof/>
                <w:webHidden/>
              </w:rPr>
              <w:fldChar w:fldCharType="separate"/>
            </w:r>
            <w:r>
              <w:rPr>
                <w:noProof/>
                <w:webHidden/>
              </w:rPr>
              <w:t>14</w:t>
            </w:r>
            <w:r>
              <w:rPr>
                <w:noProof/>
                <w:webHidden/>
              </w:rPr>
              <w:fldChar w:fldCharType="end"/>
            </w:r>
          </w:hyperlink>
        </w:p>
        <w:p w14:paraId="6229F6AD" w14:textId="64E2E47F" w:rsidR="000834B0" w:rsidRDefault="000834B0">
          <w:pPr>
            <w:pStyle w:val="TOC2"/>
            <w:tabs>
              <w:tab w:val="right" w:leader="dot" w:pos="9016"/>
            </w:tabs>
            <w:rPr>
              <w:noProof/>
            </w:rPr>
          </w:pPr>
          <w:hyperlink w:anchor="_Toc233618506" w:history="1">
            <w:r w:rsidRPr="00F300C9">
              <w:rPr>
                <w:rStyle w:val="Hyperlink"/>
                <w:noProof/>
              </w:rPr>
              <w:t>7.2 Institutional Alignment</w:t>
            </w:r>
            <w:r>
              <w:rPr>
                <w:noProof/>
                <w:webHidden/>
              </w:rPr>
              <w:tab/>
            </w:r>
            <w:r>
              <w:rPr>
                <w:noProof/>
                <w:webHidden/>
              </w:rPr>
              <w:fldChar w:fldCharType="begin"/>
            </w:r>
            <w:r>
              <w:rPr>
                <w:noProof/>
                <w:webHidden/>
              </w:rPr>
              <w:instrText xml:space="preserve"> PAGEREF _Toc233618506 \h </w:instrText>
            </w:r>
            <w:r>
              <w:rPr>
                <w:noProof/>
                <w:webHidden/>
              </w:rPr>
            </w:r>
            <w:r>
              <w:rPr>
                <w:noProof/>
                <w:webHidden/>
              </w:rPr>
              <w:fldChar w:fldCharType="separate"/>
            </w:r>
            <w:r>
              <w:rPr>
                <w:noProof/>
                <w:webHidden/>
              </w:rPr>
              <w:t>14</w:t>
            </w:r>
            <w:r>
              <w:rPr>
                <w:noProof/>
                <w:webHidden/>
              </w:rPr>
              <w:fldChar w:fldCharType="end"/>
            </w:r>
          </w:hyperlink>
        </w:p>
        <w:p w14:paraId="7EE925D8" w14:textId="07A5B27A" w:rsidR="000834B0" w:rsidRDefault="000834B0">
          <w:pPr>
            <w:pStyle w:val="TOC2"/>
            <w:tabs>
              <w:tab w:val="right" w:leader="dot" w:pos="9016"/>
            </w:tabs>
            <w:rPr>
              <w:noProof/>
            </w:rPr>
          </w:pPr>
          <w:hyperlink w:anchor="_Toc233618507" w:history="1">
            <w:r w:rsidRPr="00F300C9">
              <w:rPr>
                <w:rStyle w:val="Hyperlink"/>
                <w:noProof/>
              </w:rPr>
              <w:t>7.3 Student Digital Literacy Development</w:t>
            </w:r>
            <w:r>
              <w:rPr>
                <w:noProof/>
                <w:webHidden/>
              </w:rPr>
              <w:tab/>
            </w:r>
            <w:r>
              <w:rPr>
                <w:noProof/>
                <w:webHidden/>
              </w:rPr>
              <w:fldChar w:fldCharType="begin"/>
            </w:r>
            <w:r>
              <w:rPr>
                <w:noProof/>
                <w:webHidden/>
              </w:rPr>
              <w:instrText xml:space="preserve"> PAGEREF _Toc233618507 \h </w:instrText>
            </w:r>
            <w:r>
              <w:rPr>
                <w:noProof/>
                <w:webHidden/>
              </w:rPr>
            </w:r>
            <w:r>
              <w:rPr>
                <w:noProof/>
                <w:webHidden/>
              </w:rPr>
              <w:fldChar w:fldCharType="separate"/>
            </w:r>
            <w:r>
              <w:rPr>
                <w:noProof/>
                <w:webHidden/>
              </w:rPr>
              <w:t>14</w:t>
            </w:r>
            <w:r>
              <w:rPr>
                <w:noProof/>
                <w:webHidden/>
              </w:rPr>
              <w:fldChar w:fldCharType="end"/>
            </w:r>
          </w:hyperlink>
        </w:p>
        <w:p w14:paraId="515DD3A4" w14:textId="316DDD94" w:rsidR="000834B0" w:rsidRDefault="000834B0">
          <w:pPr>
            <w:pStyle w:val="TOC1"/>
            <w:tabs>
              <w:tab w:val="right" w:leader="dot" w:pos="9016"/>
            </w:tabs>
            <w:rPr>
              <w:noProof/>
            </w:rPr>
          </w:pPr>
          <w:hyperlink w:anchor="_Toc233618508" w:history="1">
            <w:r w:rsidRPr="00F300C9">
              <w:rPr>
                <w:rStyle w:val="Hyperlink"/>
                <w:noProof/>
              </w:rPr>
              <w:t>8. Quick Reference: Prompt Library</w:t>
            </w:r>
            <w:r>
              <w:rPr>
                <w:noProof/>
                <w:webHidden/>
              </w:rPr>
              <w:tab/>
            </w:r>
            <w:r>
              <w:rPr>
                <w:noProof/>
                <w:webHidden/>
              </w:rPr>
              <w:fldChar w:fldCharType="begin"/>
            </w:r>
            <w:r>
              <w:rPr>
                <w:noProof/>
                <w:webHidden/>
              </w:rPr>
              <w:instrText xml:space="preserve"> PAGEREF _Toc233618508 \h </w:instrText>
            </w:r>
            <w:r>
              <w:rPr>
                <w:noProof/>
                <w:webHidden/>
              </w:rPr>
            </w:r>
            <w:r>
              <w:rPr>
                <w:noProof/>
                <w:webHidden/>
              </w:rPr>
              <w:fldChar w:fldCharType="separate"/>
            </w:r>
            <w:r>
              <w:rPr>
                <w:noProof/>
                <w:webHidden/>
              </w:rPr>
              <w:t>16</w:t>
            </w:r>
            <w:r>
              <w:rPr>
                <w:noProof/>
                <w:webHidden/>
              </w:rPr>
              <w:fldChar w:fldCharType="end"/>
            </w:r>
          </w:hyperlink>
        </w:p>
        <w:p w14:paraId="178D244E" w14:textId="74428ACB" w:rsidR="000834B0" w:rsidRDefault="000834B0">
          <w:pPr>
            <w:pStyle w:val="TOC2"/>
            <w:tabs>
              <w:tab w:val="right" w:leader="dot" w:pos="9016"/>
            </w:tabs>
            <w:rPr>
              <w:noProof/>
            </w:rPr>
          </w:pPr>
          <w:hyperlink w:anchor="_Toc233618509" w:history="1">
            <w:r w:rsidRPr="00F300C9">
              <w:rPr>
                <w:rStyle w:val="Hyperlink"/>
                <w:noProof/>
              </w:rPr>
              <w:t>8.1 Lesson Planning Prompts</w:t>
            </w:r>
            <w:r>
              <w:rPr>
                <w:noProof/>
                <w:webHidden/>
              </w:rPr>
              <w:tab/>
            </w:r>
            <w:r>
              <w:rPr>
                <w:noProof/>
                <w:webHidden/>
              </w:rPr>
              <w:fldChar w:fldCharType="begin"/>
            </w:r>
            <w:r>
              <w:rPr>
                <w:noProof/>
                <w:webHidden/>
              </w:rPr>
              <w:instrText xml:space="preserve"> PAGEREF _Toc233618509 \h </w:instrText>
            </w:r>
            <w:r>
              <w:rPr>
                <w:noProof/>
                <w:webHidden/>
              </w:rPr>
            </w:r>
            <w:r>
              <w:rPr>
                <w:noProof/>
                <w:webHidden/>
              </w:rPr>
              <w:fldChar w:fldCharType="separate"/>
            </w:r>
            <w:r>
              <w:rPr>
                <w:noProof/>
                <w:webHidden/>
              </w:rPr>
              <w:t>16</w:t>
            </w:r>
            <w:r>
              <w:rPr>
                <w:noProof/>
                <w:webHidden/>
              </w:rPr>
              <w:fldChar w:fldCharType="end"/>
            </w:r>
          </w:hyperlink>
        </w:p>
        <w:p w14:paraId="1CB68321" w14:textId="49417D4D" w:rsidR="000834B0" w:rsidRDefault="000834B0">
          <w:pPr>
            <w:pStyle w:val="TOC2"/>
            <w:tabs>
              <w:tab w:val="right" w:leader="dot" w:pos="9016"/>
            </w:tabs>
            <w:rPr>
              <w:noProof/>
            </w:rPr>
          </w:pPr>
          <w:hyperlink w:anchor="_Toc233618510" w:history="1">
            <w:r w:rsidRPr="00F300C9">
              <w:rPr>
                <w:rStyle w:val="Hyperlink"/>
                <w:noProof/>
              </w:rPr>
              <w:t>8.2 Assessment Design Prompts</w:t>
            </w:r>
            <w:r>
              <w:rPr>
                <w:noProof/>
                <w:webHidden/>
              </w:rPr>
              <w:tab/>
            </w:r>
            <w:r>
              <w:rPr>
                <w:noProof/>
                <w:webHidden/>
              </w:rPr>
              <w:fldChar w:fldCharType="begin"/>
            </w:r>
            <w:r>
              <w:rPr>
                <w:noProof/>
                <w:webHidden/>
              </w:rPr>
              <w:instrText xml:space="preserve"> PAGEREF _Toc233618510 \h </w:instrText>
            </w:r>
            <w:r>
              <w:rPr>
                <w:noProof/>
                <w:webHidden/>
              </w:rPr>
            </w:r>
            <w:r>
              <w:rPr>
                <w:noProof/>
                <w:webHidden/>
              </w:rPr>
              <w:fldChar w:fldCharType="separate"/>
            </w:r>
            <w:r>
              <w:rPr>
                <w:noProof/>
                <w:webHidden/>
              </w:rPr>
              <w:t>16</w:t>
            </w:r>
            <w:r>
              <w:rPr>
                <w:noProof/>
                <w:webHidden/>
              </w:rPr>
              <w:fldChar w:fldCharType="end"/>
            </w:r>
          </w:hyperlink>
        </w:p>
        <w:p w14:paraId="20D144B5" w14:textId="32B03643" w:rsidR="000834B0" w:rsidRDefault="000834B0">
          <w:pPr>
            <w:pStyle w:val="TOC2"/>
            <w:tabs>
              <w:tab w:val="right" w:leader="dot" w:pos="9016"/>
            </w:tabs>
            <w:rPr>
              <w:noProof/>
            </w:rPr>
          </w:pPr>
          <w:hyperlink w:anchor="_Toc233618511" w:history="1">
            <w:r w:rsidRPr="00F300C9">
              <w:rPr>
                <w:rStyle w:val="Hyperlink"/>
                <w:noProof/>
              </w:rPr>
              <w:t>8.3 Feedback Prompts</w:t>
            </w:r>
            <w:r>
              <w:rPr>
                <w:noProof/>
                <w:webHidden/>
              </w:rPr>
              <w:tab/>
            </w:r>
            <w:r>
              <w:rPr>
                <w:noProof/>
                <w:webHidden/>
              </w:rPr>
              <w:fldChar w:fldCharType="begin"/>
            </w:r>
            <w:r>
              <w:rPr>
                <w:noProof/>
                <w:webHidden/>
              </w:rPr>
              <w:instrText xml:space="preserve"> PAGEREF _Toc233618511 \h </w:instrText>
            </w:r>
            <w:r>
              <w:rPr>
                <w:noProof/>
                <w:webHidden/>
              </w:rPr>
            </w:r>
            <w:r>
              <w:rPr>
                <w:noProof/>
                <w:webHidden/>
              </w:rPr>
              <w:fldChar w:fldCharType="separate"/>
            </w:r>
            <w:r>
              <w:rPr>
                <w:noProof/>
                <w:webHidden/>
              </w:rPr>
              <w:t>16</w:t>
            </w:r>
            <w:r>
              <w:rPr>
                <w:noProof/>
                <w:webHidden/>
              </w:rPr>
              <w:fldChar w:fldCharType="end"/>
            </w:r>
          </w:hyperlink>
        </w:p>
        <w:p w14:paraId="1745A4AE" w14:textId="03B1D033" w:rsidR="000834B0" w:rsidRDefault="000834B0">
          <w:pPr>
            <w:pStyle w:val="TOC2"/>
            <w:tabs>
              <w:tab w:val="right" w:leader="dot" w:pos="9016"/>
            </w:tabs>
            <w:rPr>
              <w:noProof/>
            </w:rPr>
          </w:pPr>
          <w:hyperlink w:anchor="_Toc233618512" w:history="1">
            <w:r w:rsidRPr="00F300C9">
              <w:rPr>
                <w:rStyle w:val="Hyperlink"/>
                <w:noProof/>
              </w:rPr>
              <w:t>8.4 Case Study &amp; Resource Prompts</w:t>
            </w:r>
            <w:r>
              <w:rPr>
                <w:noProof/>
                <w:webHidden/>
              </w:rPr>
              <w:tab/>
            </w:r>
            <w:r>
              <w:rPr>
                <w:noProof/>
                <w:webHidden/>
              </w:rPr>
              <w:fldChar w:fldCharType="begin"/>
            </w:r>
            <w:r>
              <w:rPr>
                <w:noProof/>
                <w:webHidden/>
              </w:rPr>
              <w:instrText xml:space="preserve"> PAGEREF _Toc233618512 \h </w:instrText>
            </w:r>
            <w:r>
              <w:rPr>
                <w:noProof/>
                <w:webHidden/>
              </w:rPr>
            </w:r>
            <w:r>
              <w:rPr>
                <w:noProof/>
                <w:webHidden/>
              </w:rPr>
              <w:fldChar w:fldCharType="separate"/>
            </w:r>
            <w:r>
              <w:rPr>
                <w:noProof/>
                <w:webHidden/>
              </w:rPr>
              <w:t>17</w:t>
            </w:r>
            <w:r>
              <w:rPr>
                <w:noProof/>
                <w:webHidden/>
              </w:rPr>
              <w:fldChar w:fldCharType="end"/>
            </w:r>
          </w:hyperlink>
        </w:p>
        <w:p w14:paraId="65CB6147" w14:textId="560EA49E" w:rsidR="000834B0" w:rsidRDefault="000834B0">
          <w:pPr>
            <w:pStyle w:val="TOC1"/>
            <w:tabs>
              <w:tab w:val="right" w:leader="dot" w:pos="9016"/>
            </w:tabs>
            <w:rPr>
              <w:noProof/>
            </w:rPr>
          </w:pPr>
          <w:hyperlink w:anchor="_Toc233618513" w:history="1">
            <w:r w:rsidRPr="00F300C9">
              <w:rPr>
                <w:rStyle w:val="Hyperlink"/>
                <w:noProof/>
              </w:rPr>
              <w:t>9. Appendices</w:t>
            </w:r>
            <w:r>
              <w:rPr>
                <w:noProof/>
                <w:webHidden/>
              </w:rPr>
              <w:tab/>
            </w:r>
            <w:r>
              <w:rPr>
                <w:noProof/>
                <w:webHidden/>
              </w:rPr>
              <w:fldChar w:fldCharType="begin"/>
            </w:r>
            <w:r>
              <w:rPr>
                <w:noProof/>
                <w:webHidden/>
              </w:rPr>
              <w:instrText xml:space="preserve"> PAGEREF _Toc233618513 \h </w:instrText>
            </w:r>
            <w:r>
              <w:rPr>
                <w:noProof/>
                <w:webHidden/>
              </w:rPr>
            </w:r>
            <w:r>
              <w:rPr>
                <w:noProof/>
                <w:webHidden/>
              </w:rPr>
              <w:fldChar w:fldCharType="separate"/>
            </w:r>
            <w:r>
              <w:rPr>
                <w:noProof/>
                <w:webHidden/>
              </w:rPr>
              <w:t>18</w:t>
            </w:r>
            <w:r>
              <w:rPr>
                <w:noProof/>
                <w:webHidden/>
              </w:rPr>
              <w:fldChar w:fldCharType="end"/>
            </w:r>
          </w:hyperlink>
        </w:p>
        <w:p w14:paraId="465FD83B" w14:textId="2133F69C" w:rsidR="000834B0" w:rsidRDefault="000834B0">
          <w:pPr>
            <w:pStyle w:val="TOC2"/>
            <w:tabs>
              <w:tab w:val="right" w:leader="dot" w:pos="9016"/>
            </w:tabs>
            <w:rPr>
              <w:noProof/>
            </w:rPr>
          </w:pPr>
          <w:hyperlink w:anchor="_Toc233618514" w:history="1">
            <w:r w:rsidRPr="00F300C9">
              <w:rPr>
                <w:rStyle w:val="Hyperlink"/>
                <w:noProof/>
              </w:rPr>
              <w:t>Appendix A: Master Checklist — Full Workflow</w:t>
            </w:r>
            <w:r>
              <w:rPr>
                <w:noProof/>
                <w:webHidden/>
              </w:rPr>
              <w:tab/>
            </w:r>
            <w:r>
              <w:rPr>
                <w:noProof/>
                <w:webHidden/>
              </w:rPr>
              <w:fldChar w:fldCharType="begin"/>
            </w:r>
            <w:r>
              <w:rPr>
                <w:noProof/>
                <w:webHidden/>
              </w:rPr>
              <w:instrText xml:space="preserve"> PAGEREF _Toc233618514 \h </w:instrText>
            </w:r>
            <w:r>
              <w:rPr>
                <w:noProof/>
                <w:webHidden/>
              </w:rPr>
            </w:r>
            <w:r>
              <w:rPr>
                <w:noProof/>
                <w:webHidden/>
              </w:rPr>
              <w:fldChar w:fldCharType="separate"/>
            </w:r>
            <w:r>
              <w:rPr>
                <w:noProof/>
                <w:webHidden/>
              </w:rPr>
              <w:t>18</w:t>
            </w:r>
            <w:r>
              <w:rPr>
                <w:noProof/>
                <w:webHidden/>
              </w:rPr>
              <w:fldChar w:fldCharType="end"/>
            </w:r>
          </w:hyperlink>
        </w:p>
        <w:p w14:paraId="65F71770" w14:textId="4B8CE218" w:rsidR="000834B0" w:rsidRDefault="000834B0">
          <w:pPr>
            <w:pStyle w:val="TOC2"/>
            <w:tabs>
              <w:tab w:val="right" w:leader="dot" w:pos="9016"/>
            </w:tabs>
            <w:rPr>
              <w:noProof/>
            </w:rPr>
          </w:pPr>
          <w:hyperlink w:anchor="_Toc233618515" w:history="1">
            <w:r w:rsidRPr="00F300C9">
              <w:rPr>
                <w:rStyle w:val="Hyperlink"/>
                <w:noProof/>
              </w:rPr>
              <w:t>Appendix B: Recommended Further Reading</w:t>
            </w:r>
            <w:r>
              <w:rPr>
                <w:noProof/>
                <w:webHidden/>
              </w:rPr>
              <w:tab/>
            </w:r>
            <w:r>
              <w:rPr>
                <w:noProof/>
                <w:webHidden/>
              </w:rPr>
              <w:fldChar w:fldCharType="begin"/>
            </w:r>
            <w:r>
              <w:rPr>
                <w:noProof/>
                <w:webHidden/>
              </w:rPr>
              <w:instrText xml:space="preserve"> PAGEREF _Toc233618515 \h </w:instrText>
            </w:r>
            <w:r>
              <w:rPr>
                <w:noProof/>
                <w:webHidden/>
              </w:rPr>
            </w:r>
            <w:r>
              <w:rPr>
                <w:noProof/>
                <w:webHidden/>
              </w:rPr>
              <w:fldChar w:fldCharType="separate"/>
            </w:r>
            <w:r>
              <w:rPr>
                <w:noProof/>
                <w:webHidden/>
              </w:rPr>
              <w:t>18</w:t>
            </w:r>
            <w:r>
              <w:rPr>
                <w:noProof/>
                <w:webHidden/>
              </w:rPr>
              <w:fldChar w:fldCharType="end"/>
            </w:r>
          </w:hyperlink>
        </w:p>
        <w:p w14:paraId="534B12E1" w14:textId="5692B82F" w:rsidR="000834B0" w:rsidRDefault="000834B0">
          <w:pPr>
            <w:pStyle w:val="TOC2"/>
            <w:tabs>
              <w:tab w:val="right" w:leader="dot" w:pos="9016"/>
            </w:tabs>
            <w:rPr>
              <w:noProof/>
            </w:rPr>
          </w:pPr>
          <w:hyperlink w:anchor="_Toc233618516" w:history="1">
            <w:r w:rsidRPr="00F300C9">
              <w:rPr>
                <w:rStyle w:val="Hyperlink"/>
                <w:noProof/>
              </w:rPr>
              <w:t>Appendix C: Glossary of Key Terms</w:t>
            </w:r>
            <w:r>
              <w:rPr>
                <w:noProof/>
                <w:webHidden/>
              </w:rPr>
              <w:tab/>
            </w:r>
            <w:r>
              <w:rPr>
                <w:noProof/>
                <w:webHidden/>
              </w:rPr>
              <w:fldChar w:fldCharType="begin"/>
            </w:r>
            <w:r>
              <w:rPr>
                <w:noProof/>
                <w:webHidden/>
              </w:rPr>
              <w:instrText xml:space="preserve"> PAGEREF _Toc233618516 \h </w:instrText>
            </w:r>
            <w:r>
              <w:rPr>
                <w:noProof/>
                <w:webHidden/>
              </w:rPr>
            </w:r>
            <w:r>
              <w:rPr>
                <w:noProof/>
                <w:webHidden/>
              </w:rPr>
              <w:fldChar w:fldCharType="separate"/>
            </w:r>
            <w:r>
              <w:rPr>
                <w:noProof/>
                <w:webHidden/>
              </w:rPr>
              <w:t>19</w:t>
            </w:r>
            <w:r>
              <w:rPr>
                <w:noProof/>
                <w:webHidden/>
              </w:rPr>
              <w:fldChar w:fldCharType="end"/>
            </w:r>
          </w:hyperlink>
        </w:p>
        <w:p w14:paraId="3905C451" w14:textId="022030DC" w:rsidR="00992E34" w:rsidRDefault="000834B0" w:rsidP="000834B0">
          <w:r>
            <w:fldChar w:fldCharType="end"/>
          </w:r>
        </w:p>
      </w:sdtContent>
    </w:sdt>
    <w:p w14:paraId="2D492979" w14:textId="77777777" w:rsidR="00992E34" w:rsidRDefault="00000000">
      <w:r>
        <w:br w:type="page"/>
      </w:r>
    </w:p>
    <w:p w14:paraId="6AC8DCD3" w14:textId="77777777" w:rsidR="00992E34" w:rsidRDefault="00992E34">
      <w:pPr>
        <w:sectPr w:rsidR="00992E34">
          <w:pgSz w:w="11906" w:h="16838"/>
          <w:pgMar w:top="1440" w:right="1440" w:bottom="1440" w:left="1440" w:header="708" w:footer="708" w:gutter="0"/>
          <w:cols w:space="720"/>
          <w:docGrid w:linePitch="360"/>
        </w:sectPr>
      </w:pPr>
    </w:p>
    <w:p w14:paraId="36CC6AA3" w14:textId="77777777" w:rsidR="00992E34" w:rsidRDefault="00000000">
      <w:pPr>
        <w:pStyle w:val="Heading1"/>
        <w:shd w:val="clear" w:color="auto" w:fill="0A2540"/>
      </w:pPr>
      <w:bookmarkStart w:id="1" w:name="_Toc233618472"/>
      <w:r>
        <w:lastRenderedPageBreak/>
        <w:t>1. Introduction</w:t>
      </w:r>
      <w:bookmarkEnd w:id="1"/>
    </w:p>
    <w:p w14:paraId="5B23BCEA" w14:textId="77777777" w:rsidR="00992E34" w:rsidRDefault="00000000">
      <w:pPr>
        <w:pStyle w:val="Heading2"/>
        <w:pBdr>
          <w:bottom w:val="single" w:sz="4" w:space="4" w:color="00C2FF"/>
        </w:pBdr>
      </w:pPr>
      <w:bookmarkStart w:id="2" w:name="_Toc233618473"/>
      <w:r>
        <w:t>1.1 About This Workflow</w:t>
      </w:r>
      <w:bookmarkEnd w:id="2"/>
    </w:p>
    <w:p w14:paraId="051344B6" w14:textId="77777777" w:rsidR="00992E34" w:rsidRDefault="00000000">
      <w:pPr>
        <w:spacing w:before="60" w:after="100"/>
      </w:pPr>
      <w:r>
        <w:t>This resource provides postgraduate Economics educators with a structured, end-to-end AI-powered workflow that transforms how lessons are planned, delivered, and assessed. It draws on current best practices in AI-augmented pedagogy and is tailored specifically to the rigour and complexity of Economics at the master's and doctoral level.</w:t>
      </w:r>
    </w:p>
    <w:p w14:paraId="4F3FBC94" w14:textId="77777777" w:rsidR="00992E34" w:rsidRDefault="00992E34">
      <w:pPr>
        <w:spacing w:after="100"/>
      </w:pPr>
    </w:p>
    <w:p w14:paraId="5B325806" w14:textId="77777777" w:rsidR="00992E34" w:rsidRDefault="00000000">
      <w:pPr>
        <w:pStyle w:val="Heading2"/>
        <w:pBdr>
          <w:bottom w:val="single" w:sz="4" w:space="4" w:color="00C2FF"/>
        </w:pBdr>
      </w:pPr>
      <w:bookmarkStart w:id="3" w:name="_Toc233618474"/>
      <w:r>
        <w:t>1.2 Why AI in Postgraduate Economics Education?</w:t>
      </w:r>
      <w:bookmarkEnd w:id="3"/>
    </w:p>
    <w:p w14:paraId="3567CB5A" w14:textId="77777777" w:rsidR="00992E34" w:rsidRDefault="00000000">
      <w:pPr>
        <w:spacing w:before="60" w:after="100"/>
      </w:pPr>
      <w:r>
        <w:t>Postgraduate Economics education demands that students engage with advanced quantitative methods, original research, complex theoretical frameworks, and real-world policy analysis. AI tools can serve as powerful pedagogical partners, helping educators:</w:t>
      </w:r>
    </w:p>
    <w:p w14:paraId="69F1081F" w14:textId="77777777" w:rsidR="00992E34" w:rsidRDefault="00000000">
      <w:pPr>
        <w:pStyle w:val="ListParagraph"/>
        <w:numPr>
          <w:ilvl w:val="0"/>
          <w:numId w:val="2"/>
        </w:numPr>
        <w:spacing w:before="60" w:after="60"/>
      </w:pPr>
      <w:r>
        <w:t>Design learning experiences that are adaptive, personalised, and evidence-informed</w:t>
      </w:r>
    </w:p>
    <w:p w14:paraId="5ED17197" w14:textId="77777777" w:rsidR="00992E34" w:rsidRDefault="00000000">
      <w:pPr>
        <w:pStyle w:val="ListParagraph"/>
        <w:numPr>
          <w:ilvl w:val="0"/>
          <w:numId w:val="2"/>
        </w:numPr>
        <w:spacing w:before="60" w:after="60"/>
      </w:pPr>
      <w:r>
        <w:t>Generate differentiated assessment tasks that go beyond rote recall</w:t>
      </w:r>
    </w:p>
    <w:p w14:paraId="23FF9003" w14:textId="77777777" w:rsidR="00992E34" w:rsidRDefault="00000000">
      <w:pPr>
        <w:pStyle w:val="ListParagraph"/>
        <w:numPr>
          <w:ilvl w:val="0"/>
          <w:numId w:val="2"/>
        </w:numPr>
        <w:spacing w:before="60" w:after="60"/>
      </w:pPr>
      <w:r>
        <w:t>Provide faster, richer, and more consistent feedback on complex written work</w:t>
      </w:r>
    </w:p>
    <w:p w14:paraId="1E449AFC" w14:textId="77777777" w:rsidR="00992E34" w:rsidRDefault="00000000">
      <w:pPr>
        <w:pStyle w:val="ListParagraph"/>
        <w:numPr>
          <w:ilvl w:val="0"/>
          <w:numId w:val="2"/>
        </w:numPr>
        <w:spacing w:before="60" w:after="60"/>
      </w:pPr>
      <w:r>
        <w:t>Surface patterns in student performance to guide timely instructional adjustments</w:t>
      </w:r>
    </w:p>
    <w:p w14:paraId="48FA6B7F" w14:textId="77777777" w:rsidR="00992E34" w:rsidRDefault="00000000">
      <w:pPr>
        <w:pStyle w:val="ListParagraph"/>
        <w:numPr>
          <w:ilvl w:val="0"/>
          <w:numId w:val="2"/>
        </w:numPr>
        <w:spacing w:before="60" w:after="60"/>
      </w:pPr>
      <w:r>
        <w:t>Reduce administrative burden so more time is spent on high-value mentorship and discourse</w:t>
      </w:r>
    </w:p>
    <w:p w14:paraId="49FAB895" w14:textId="77777777" w:rsidR="00992E34" w:rsidRDefault="00992E34">
      <w:pPr>
        <w:spacing w:after="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992E34" w14:paraId="038139C7" w14:textId="77777777">
        <w:tblPrEx>
          <w:tblCellMar>
            <w:top w:w="0" w:type="dxa"/>
            <w:bottom w:w="0" w:type="dxa"/>
          </w:tblCellMar>
        </w:tblPrEx>
        <w:tc>
          <w:tcPr>
            <w:tcW w:w="9026" w:type="dxa"/>
            <w:tcBorders>
              <w:top w:val="single" w:sz="6" w:space="0" w:color="00C2FF"/>
              <w:left w:val="thick" w:sz="12" w:space="0" w:color="00C2FF"/>
              <w:bottom w:val="none" w:sz="0" w:space="0" w:color="FFFFFF"/>
              <w:right w:val="none" w:sz="0" w:space="0" w:color="FFFFFF"/>
            </w:tcBorders>
            <w:shd w:val="clear" w:color="auto" w:fill="E8F8FF"/>
            <w:tcMar>
              <w:top w:w="120" w:type="dxa"/>
              <w:left w:w="180" w:type="dxa"/>
              <w:bottom w:w="120" w:type="dxa"/>
              <w:right w:w="120" w:type="dxa"/>
            </w:tcMar>
          </w:tcPr>
          <w:p w14:paraId="328816FA" w14:textId="77777777" w:rsidR="00992E34" w:rsidRDefault="00000000">
            <w:pPr>
              <w:spacing w:after="60"/>
            </w:pPr>
            <w:r>
              <w:rPr>
                <w:b/>
                <w:bCs/>
                <w:color w:val="0A2540"/>
              </w:rPr>
              <w:t>Key Principle</w:t>
            </w:r>
          </w:p>
          <w:p w14:paraId="29E64F69" w14:textId="77777777" w:rsidR="00992E34" w:rsidRDefault="00000000">
            <w:r>
              <w:rPr>
                <w:color w:val="333333"/>
                <w:sz w:val="21"/>
                <w:szCs w:val="21"/>
              </w:rPr>
              <w:t>AI is a teaching assistant, not a replacement. All AI-generated content must be reviewed, contextualised, and approved by the educator before use. Academic integrity and critical thinking remain the educator's highest responsibility.</w:t>
            </w:r>
          </w:p>
        </w:tc>
      </w:tr>
    </w:tbl>
    <w:p w14:paraId="0F92377A" w14:textId="77777777" w:rsidR="00992E34" w:rsidRDefault="00992E34">
      <w:pPr>
        <w:spacing w:after="100"/>
      </w:pPr>
    </w:p>
    <w:p w14:paraId="7766EEED" w14:textId="77777777" w:rsidR="00992E34" w:rsidRDefault="00000000">
      <w:pPr>
        <w:pStyle w:val="Heading2"/>
        <w:pBdr>
          <w:bottom w:val="single" w:sz="4" w:space="4" w:color="00C2FF"/>
        </w:pBdr>
      </w:pPr>
      <w:bookmarkStart w:id="4" w:name="_Toc233618475"/>
      <w:r>
        <w:t>1.3 How to Use This Document</w:t>
      </w:r>
      <w:bookmarkEnd w:id="4"/>
    </w:p>
    <w:p w14:paraId="42E8EF5C" w14:textId="77777777" w:rsidR="00992E34" w:rsidRDefault="00000000">
      <w:pPr>
        <w:spacing w:before="60" w:after="100"/>
      </w:pPr>
      <w:r>
        <w:t>This workflow is divided into five interconnected phases. Each phase contains:</w:t>
      </w:r>
    </w:p>
    <w:p w14:paraId="7D338099" w14:textId="77777777" w:rsidR="00992E34" w:rsidRDefault="00000000">
      <w:pPr>
        <w:pStyle w:val="ListParagraph"/>
        <w:numPr>
          <w:ilvl w:val="0"/>
          <w:numId w:val="2"/>
        </w:numPr>
        <w:spacing w:before="60" w:after="60"/>
      </w:pPr>
      <w:r>
        <w:t>A conceptual overview of the phase</w:t>
      </w:r>
    </w:p>
    <w:p w14:paraId="3BD9682A" w14:textId="77777777" w:rsidR="00992E34" w:rsidRDefault="00000000">
      <w:pPr>
        <w:pStyle w:val="ListParagraph"/>
        <w:numPr>
          <w:ilvl w:val="0"/>
          <w:numId w:val="2"/>
        </w:numPr>
        <w:spacing w:before="60" w:after="60"/>
      </w:pPr>
      <w:r>
        <w:t>Specific AI-assisted tasks with recommended tools and prompt templates</w:t>
      </w:r>
    </w:p>
    <w:p w14:paraId="1E7DF365" w14:textId="77777777" w:rsidR="00992E34" w:rsidRDefault="00000000">
      <w:pPr>
        <w:pStyle w:val="ListParagraph"/>
        <w:numPr>
          <w:ilvl w:val="0"/>
          <w:numId w:val="2"/>
        </w:numPr>
        <w:spacing w:before="60" w:after="60"/>
      </w:pPr>
      <w:r>
        <w:t>Implementation checklists for practical use</w:t>
      </w:r>
    </w:p>
    <w:p w14:paraId="60EF1EE4" w14:textId="77777777" w:rsidR="00992E34" w:rsidRDefault="00000000">
      <w:pPr>
        <w:pStyle w:val="ListParagraph"/>
        <w:numPr>
          <w:ilvl w:val="0"/>
          <w:numId w:val="2"/>
        </w:numPr>
        <w:spacing w:before="60" w:after="60"/>
      </w:pPr>
      <w:r>
        <w:t>Ethics and quality-assurance guidance</w:t>
      </w:r>
    </w:p>
    <w:p w14:paraId="5080E951" w14:textId="77777777" w:rsidR="00992E34" w:rsidRDefault="00992E34">
      <w:pPr>
        <w:spacing w:after="100"/>
      </w:pPr>
    </w:p>
    <w:p w14:paraId="7C83B61E" w14:textId="77777777" w:rsidR="00992E34" w:rsidRDefault="00000000">
      <w:pPr>
        <w:spacing w:before="60" w:after="100"/>
      </w:pPr>
      <w:r>
        <w:t>Educators may adopt the entire workflow or integrate individual phases into their existing teaching practice.</w:t>
      </w:r>
    </w:p>
    <w:p w14:paraId="63EE9A1A" w14:textId="77777777" w:rsidR="00992E34" w:rsidRDefault="00992E34">
      <w:pPr>
        <w:spacing w:after="100"/>
      </w:pPr>
    </w:p>
    <w:p w14:paraId="539AC55D" w14:textId="77777777" w:rsidR="00992E34" w:rsidRDefault="00000000">
      <w:pPr>
        <w:pStyle w:val="Heading2"/>
        <w:pBdr>
          <w:bottom w:val="single" w:sz="4" w:space="4" w:color="00C2FF"/>
        </w:pBdr>
      </w:pPr>
      <w:bookmarkStart w:id="5" w:name="_Toc233618476"/>
      <w:r>
        <w:t>1.4 Recommended AI Tools</w:t>
      </w:r>
      <w:bookmarkEnd w:id="5"/>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226"/>
      </w:tblGrid>
      <w:tr w:rsidR="00992E34" w14:paraId="51C2B071" w14:textId="77777777">
        <w:tblPrEx>
          <w:tblCellMar>
            <w:top w:w="0" w:type="dxa"/>
            <w:bottom w:w="0" w:type="dxa"/>
          </w:tblCellMar>
        </w:tblPrEx>
        <w:trPr>
          <w:tblHeader/>
        </w:trPr>
        <w:tc>
          <w:tcPr>
            <w:tcW w:w="2800" w:type="dxa"/>
            <w:tcBorders>
              <w:top w:val="single" w:sz="1" w:space="0" w:color="CCCCCC"/>
              <w:left w:val="single" w:sz="1" w:space="0" w:color="CCCCCC"/>
              <w:bottom w:val="single" w:sz="1" w:space="0" w:color="CCCCCC"/>
              <w:right w:val="single" w:sz="1" w:space="0" w:color="CCCCCC"/>
            </w:tcBorders>
            <w:shd w:val="clear" w:color="auto" w:fill="0A2540"/>
            <w:tcMar>
              <w:top w:w="100" w:type="dxa"/>
              <w:left w:w="120" w:type="dxa"/>
              <w:bottom w:w="100" w:type="dxa"/>
              <w:right w:w="120" w:type="dxa"/>
            </w:tcMar>
          </w:tcPr>
          <w:p w14:paraId="73926C87" w14:textId="77777777" w:rsidR="00992E34" w:rsidRDefault="00000000">
            <w:r>
              <w:rPr>
                <w:b/>
                <w:bCs/>
                <w:color w:val="FFFFFF"/>
                <w:sz w:val="20"/>
                <w:szCs w:val="20"/>
              </w:rPr>
              <w:t>AI Tool</w:t>
            </w:r>
          </w:p>
        </w:tc>
        <w:tc>
          <w:tcPr>
            <w:tcW w:w="6226" w:type="dxa"/>
            <w:tcBorders>
              <w:top w:val="single" w:sz="1" w:space="0" w:color="CCCCCC"/>
              <w:left w:val="single" w:sz="1" w:space="0" w:color="CCCCCC"/>
              <w:bottom w:val="single" w:sz="1" w:space="0" w:color="CCCCCC"/>
              <w:right w:val="single" w:sz="1" w:space="0" w:color="CCCCCC"/>
            </w:tcBorders>
            <w:shd w:val="clear" w:color="auto" w:fill="0A2540"/>
            <w:tcMar>
              <w:top w:w="100" w:type="dxa"/>
              <w:left w:w="120" w:type="dxa"/>
              <w:bottom w:w="100" w:type="dxa"/>
              <w:right w:w="120" w:type="dxa"/>
            </w:tcMar>
          </w:tcPr>
          <w:p w14:paraId="535A7EE3" w14:textId="77777777" w:rsidR="00992E34" w:rsidRDefault="00000000">
            <w:r>
              <w:rPr>
                <w:b/>
                <w:bCs/>
                <w:color w:val="FFFFFF"/>
                <w:sz w:val="20"/>
                <w:szCs w:val="20"/>
              </w:rPr>
              <w:t>Primary Use in Economics Teaching</w:t>
            </w:r>
          </w:p>
        </w:tc>
      </w:tr>
      <w:tr w:rsidR="00992E34" w14:paraId="29EC21F9"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34F7C10F" w14:textId="77777777" w:rsidR="00992E34" w:rsidRDefault="00000000">
            <w:r>
              <w:rPr>
                <w:sz w:val="20"/>
                <w:szCs w:val="20"/>
              </w:rPr>
              <w:t>ChatGPT / Claude</w:t>
            </w:r>
          </w:p>
        </w:tc>
        <w:tc>
          <w:tcPr>
            <w:tcW w:w="6226"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1FB62668" w14:textId="77777777" w:rsidR="00992E34" w:rsidRDefault="00000000">
            <w:r>
              <w:rPr>
                <w:sz w:val="20"/>
                <w:szCs w:val="20"/>
              </w:rPr>
              <w:t>Lesson planning, rubric generation, feedback drafting, research summaries</w:t>
            </w:r>
          </w:p>
        </w:tc>
      </w:tr>
      <w:tr w:rsidR="00992E34" w14:paraId="34FC0CE3"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2E01E27" w14:textId="77777777" w:rsidR="00992E34" w:rsidRDefault="00000000">
            <w:r>
              <w:rPr>
                <w:sz w:val="20"/>
                <w:szCs w:val="20"/>
              </w:rPr>
              <w:lastRenderedPageBreak/>
              <w:t>Perplexity AI</w:t>
            </w:r>
          </w:p>
        </w:tc>
        <w:tc>
          <w:tcPr>
            <w:tcW w:w="62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AF1B00F" w14:textId="77777777" w:rsidR="00992E34" w:rsidRDefault="00000000">
            <w:r>
              <w:rPr>
                <w:sz w:val="20"/>
                <w:szCs w:val="20"/>
              </w:rPr>
              <w:t>Up-to-date economic data, literature discovery, current affairs integration</w:t>
            </w:r>
          </w:p>
        </w:tc>
      </w:tr>
      <w:tr w:rsidR="00992E34" w14:paraId="04A843C8"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44872759" w14:textId="77777777" w:rsidR="00992E34" w:rsidRDefault="00000000">
            <w:r>
              <w:rPr>
                <w:sz w:val="20"/>
                <w:szCs w:val="20"/>
              </w:rPr>
              <w:t>Elicit / Consensus</w:t>
            </w:r>
          </w:p>
        </w:tc>
        <w:tc>
          <w:tcPr>
            <w:tcW w:w="6226"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0FFD54BB" w14:textId="77777777" w:rsidR="00992E34" w:rsidRDefault="00000000">
            <w:r>
              <w:rPr>
                <w:sz w:val="20"/>
                <w:szCs w:val="20"/>
              </w:rPr>
              <w:t>Academic literature search, synthesis of empirical findings</w:t>
            </w:r>
          </w:p>
        </w:tc>
      </w:tr>
      <w:tr w:rsidR="00992E34" w14:paraId="7F5217E2"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63D0BD3" w14:textId="77777777" w:rsidR="00992E34" w:rsidRDefault="00000000">
            <w:r>
              <w:rPr>
                <w:sz w:val="20"/>
                <w:szCs w:val="20"/>
              </w:rPr>
              <w:t>Grammarly / Copilot</w:t>
            </w:r>
          </w:p>
        </w:tc>
        <w:tc>
          <w:tcPr>
            <w:tcW w:w="62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EFB7206" w14:textId="77777777" w:rsidR="00992E34" w:rsidRDefault="00000000">
            <w:r>
              <w:rPr>
                <w:sz w:val="20"/>
                <w:szCs w:val="20"/>
              </w:rPr>
              <w:t>Student writing support, grammar and structure feedback</w:t>
            </w:r>
          </w:p>
        </w:tc>
      </w:tr>
      <w:tr w:rsidR="00992E34" w14:paraId="439724A1"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0B6B32CA" w14:textId="77777777" w:rsidR="00992E34" w:rsidRDefault="00000000">
            <w:r>
              <w:rPr>
                <w:sz w:val="20"/>
                <w:szCs w:val="20"/>
              </w:rPr>
              <w:t>Wolfram Alpha</w:t>
            </w:r>
          </w:p>
        </w:tc>
        <w:tc>
          <w:tcPr>
            <w:tcW w:w="6226"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2A882243" w14:textId="77777777" w:rsidR="00992E34" w:rsidRDefault="00000000">
            <w:r>
              <w:rPr>
                <w:sz w:val="20"/>
                <w:szCs w:val="20"/>
              </w:rPr>
              <w:t>Quantitative problem-checking, mathematical modelling verification</w:t>
            </w:r>
          </w:p>
        </w:tc>
      </w:tr>
      <w:tr w:rsidR="00992E34" w14:paraId="53F88D5B"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865087C" w14:textId="77777777" w:rsidR="00992E34" w:rsidRDefault="00000000">
            <w:r>
              <w:rPr>
                <w:sz w:val="20"/>
                <w:szCs w:val="20"/>
              </w:rPr>
              <w:t>Turnitin / Unicheck</w:t>
            </w:r>
          </w:p>
        </w:tc>
        <w:tc>
          <w:tcPr>
            <w:tcW w:w="62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7034846" w14:textId="77777777" w:rsidR="00992E34" w:rsidRDefault="00000000">
            <w:r>
              <w:rPr>
                <w:sz w:val="20"/>
                <w:szCs w:val="20"/>
              </w:rPr>
              <w:t>AI-assisted originality checking and academic integrity screening</w:t>
            </w:r>
          </w:p>
        </w:tc>
      </w:tr>
      <w:tr w:rsidR="00992E34" w14:paraId="19A5EFF6"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0153B381" w14:textId="77777777" w:rsidR="00992E34" w:rsidRDefault="00000000">
            <w:r>
              <w:rPr>
                <w:sz w:val="20"/>
                <w:szCs w:val="20"/>
              </w:rPr>
              <w:t>Canva AI / Gamma</w:t>
            </w:r>
          </w:p>
        </w:tc>
        <w:tc>
          <w:tcPr>
            <w:tcW w:w="6226"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031A0E5E" w14:textId="77777777" w:rsidR="00992E34" w:rsidRDefault="00000000">
            <w:r>
              <w:rPr>
                <w:sz w:val="20"/>
                <w:szCs w:val="20"/>
              </w:rPr>
              <w:t>Visual presentation of economic concepts and data visualisations</w:t>
            </w:r>
          </w:p>
        </w:tc>
      </w:tr>
      <w:tr w:rsidR="00992E34" w14:paraId="28C1EBDA"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DF37E1B" w14:textId="77777777" w:rsidR="00992E34" w:rsidRDefault="00000000">
            <w:r>
              <w:rPr>
                <w:sz w:val="20"/>
                <w:szCs w:val="20"/>
              </w:rPr>
              <w:t>Padlet / Mentimeter</w:t>
            </w:r>
          </w:p>
        </w:tc>
        <w:tc>
          <w:tcPr>
            <w:tcW w:w="62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13992CF" w14:textId="77777777" w:rsidR="00992E34" w:rsidRDefault="00000000">
            <w:r>
              <w:rPr>
                <w:sz w:val="20"/>
                <w:szCs w:val="20"/>
              </w:rPr>
              <w:t>Formative polling, collaborative AI-enhanced discussion boards</w:t>
            </w:r>
          </w:p>
        </w:tc>
      </w:tr>
    </w:tbl>
    <w:p w14:paraId="3281C17E" w14:textId="77777777" w:rsidR="00992E34" w:rsidRDefault="00992E34">
      <w:pPr>
        <w:spacing w:after="100"/>
      </w:pPr>
    </w:p>
    <w:p w14:paraId="36E8DA90" w14:textId="77777777" w:rsidR="00992E34" w:rsidRDefault="00000000">
      <w:pPr>
        <w:pStyle w:val="Heading1"/>
        <w:pageBreakBefore/>
        <w:shd w:val="clear" w:color="auto" w:fill="0A2540"/>
        <w:spacing w:before="240"/>
      </w:pPr>
      <w:bookmarkStart w:id="6" w:name="_Toc233618477"/>
      <w:r>
        <w:lastRenderedPageBreak/>
        <w:t>2. Phase One: Course &amp; Lesson Design</w:t>
      </w:r>
      <w:bookmarkEnd w:id="6"/>
    </w:p>
    <w:p w14:paraId="1E158D59" w14:textId="77777777" w:rsidR="00992E34" w:rsidRDefault="00000000">
      <w:pPr>
        <w:pStyle w:val="Heading2"/>
        <w:pBdr>
          <w:bottom w:val="single" w:sz="4" w:space="4" w:color="00C2FF"/>
        </w:pBdr>
      </w:pPr>
      <w:bookmarkStart w:id="7" w:name="_Toc233618478"/>
      <w:r>
        <w:t>2.1 Competency Mapping with AI</w:t>
      </w:r>
      <w:bookmarkEnd w:id="7"/>
    </w:p>
    <w:p w14:paraId="3BDC4A4D" w14:textId="77777777" w:rsidR="00992E34" w:rsidRDefault="00000000">
      <w:pPr>
        <w:spacing w:before="60" w:after="100"/>
      </w:pPr>
      <w:r>
        <w:t>Begin each module by mapping learning outcomes to Bloom's Taxonomy levels and relevant Economics competencies. AI tools can rapidly generate a first-draft competency map that you then refine.</w:t>
      </w:r>
    </w:p>
    <w:p w14:paraId="0D1B43F1" w14:textId="77777777" w:rsidR="00992E34" w:rsidRDefault="00992E34">
      <w:pPr>
        <w:spacing w:after="100"/>
      </w:pPr>
    </w:p>
    <w:p w14:paraId="6A0A3177" w14:textId="77777777" w:rsidR="00992E34" w:rsidRDefault="00000000">
      <w:pPr>
        <w:pStyle w:val="Heading3"/>
      </w:pPr>
      <w:r>
        <w:t>Suggested Prompt (ChatGPT / Claude):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992E34" w14:paraId="48F9F549" w14:textId="77777777">
        <w:tblPrEx>
          <w:tblCellMar>
            <w:top w:w="0" w:type="dxa"/>
            <w:bottom w:w="0" w:type="dxa"/>
          </w:tblCellMar>
        </w:tblPrEx>
        <w:tc>
          <w:tcPr>
            <w:tcW w:w="9026" w:type="dxa"/>
            <w:tcBorders>
              <w:top w:val="single" w:sz="6" w:space="0" w:color="00C2FF"/>
              <w:left w:val="thick" w:sz="12" w:space="0" w:color="00C2FF"/>
              <w:bottom w:val="none" w:sz="0" w:space="0" w:color="FFFFFF"/>
              <w:right w:val="none" w:sz="0" w:space="0" w:color="FFFFFF"/>
            </w:tcBorders>
            <w:shd w:val="clear" w:color="auto" w:fill="E8F8FF"/>
            <w:tcMar>
              <w:top w:w="120" w:type="dxa"/>
              <w:left w:w="180" w:type="dxa"/>
              <w:bottom w:w="120" w:type="dxa"/>
              <w:right w:w="120" w:type="dxa"/>
            </w:tcMar>
          </w:tcPr>
          <w:p w14:paraId="241895EC" w14:textId="77777777" w:rsidR="00992E34" w:rsidRDefault="00000000">
            <w:pPr>
              <w:spacing w:after="60"/>
            </w:pPr>
            <w:r>
              <w:rPr>
                <w:b/>
                <w:bCs/>
                <w:color w:val="0A2540"/>
              </w:rPr>
              <w:t>Prompt Template</w:t>
            </w:r>
          </w:p>
          <w:p w14:paraId="5E3C4398" w14:textId="77777777" w:rsidR="00992E34" w:rsidRDefault="00000000">
            <w:r>
              <w:rPr>
                <w:color w:val="333333"/>
                <w:sz w:val="21"/>
                <w:szCs w:val="21"/>
              </w:rPr>
              <w:t>"I am designing a 12-week postgraduate module on [Monetary Policy &amp; Central Banking] for students who hold an undergraduate Economics degree. Generate a competency map that links each week to Bloom's Taxonomy levels (from Understanding to Creating), identifies prerequisite knowledge, and flags interdisciplinary connections to finance, political economy, and data science."</w:t>
            </w:r>
          </w:p>
        </w:tc>
      </w:tr>
    </w:tbl>
    <w:p w14:paraId="3843CDE8" w14:textId="77777777" w:rsidR="00992E34" w:rsidRDefault="00992E34">
      <w:pPr>
        <w:spacing w:after="100"/>
      </w:pPr>
    </w:p>
    <w:p w14:paraId="1C3F15B3" w14:textId="77777777" w:rsidR="00992E34" w:rsidRDefault="00000000">
      <w:pPr>
        <w:pStyle w:val="Heading2"/>
        <w:pBdr>
          <w:bottom w:val="single" w:sz="4" w:space="4" w:color="00C2FF"/>
        </w:pBdr>
      </w:pPr>
      <w:bookmarkStart w:id="8" w:name="_Toc233618479"/>
      <w:r>
        <w:t>2.2 Weekly Lesson Plan Generation</w:t>
      </w:r>
      <w:bookmarkEnd w:id="8"/>
    </w:p>
    <w:p w14:paraId="3B303464" w14:textId="77777777" w:rsidR="00992E34" w:rsidRDefault="00000000">
      <w:pPr>
        <w:spacing w:before="60" w:after="100"/>
      </w:pPr>
      <w:r>
        <w:t>Once competencies are mapped, use AI to generate structured weekly lesson plans. Each plan should include:</w:t>
      </w:r>
    </w:p>
    <w:p w14:paraId="4356BB4B" w14:textId="77777777" w:rsidR="00992E34" w:rsidRDefault="00000000">
      <w:pPr>
        <w:pStyle w:val="ListParagraph"/>
        <w:numPr>
          <w:ilvl w:val="0"/>
          <w:numId w:val="2"/>
        </w:numPr>
        <w:spacing w:before="60" w:after="60"/>
      </w:pPr>
      <w:r>
        <w:t>Learning outcomes (1-3 per session, measurable and specific)</w:t>
      </w:r>
    </w:p>
    <w:p w14:paraId="715BF35A" w14:textId="77777777" w:rsidR="00992E34" w:rsidRDefault="00000000">
      <w:pPr>
        <w:pStyle w:val="ListParagraph"/>
        <w:numPr>
          <w:ilvl w:val="0"/>
          <w:numId w:val="2"/>
        </w:numPr>
        <w:spacing w:before="60" w:after="60"/>
      </w:pPr>
      <w:r>
        <w:t>Pre-reading or pre-class preparation task</w:t>
      </w:r>
    </w:p>
    <w:p w14:paraId="6F93ABFE" w14:textId="77777777" w:rsidR="00992E34" w:rsidRDefault="00000000">
      <w:pPr>
        <w:pStyle w:val="ListParagraph"/>
        <w:numPr>
          <w:ilvl w:val="0"/>
          <w:numId w:val="2"/>
        </w:numPr>
        <w:spacing w:before="60" w:after="60"/>
      </w:pPr>
      <w:r>
        <w:t>Core content delivery (lecture, case study, data lab, or seminar)</w:t>
      </w:r>
    </w:p>
    <w:p w14:paraId="0F3A297C" w14:textId="77777777" w:rsidR="00992E34" w:rsidRDefault="00000000">
      <w:pPr>
        <w:pStyle w:val="ListParagraph"/>
        <w:numPr>
          <w:ilvl w:val="0"/>
          <w:numId w:val="2"/>
        </w:numPr>
        <w:spacing w:before="60" w:after="60"/>
      </w:pPr>
      <w:r>
        <w:t>Active learning activity (debate, problem set, model simulation)</w:t>
      </w:r>
    </w:p>
    <w:p w14:paraId="4556376A" w14:textId="77777777" w:rsidR="00992E34" w:rsidRDefault="00000000">
      <w:pPr>
        <w:pStyle w:val="ListParagraph"/>
        <w:numPr>
          <w:ilvl w:val="0"/>
          <w:numId w:val="2"/>
        </w:numPr>
        <w:spacing w:before="60" w:after="60"/>
      </w:pPr>
      <w:r>
        <w:t>Formative check (exit ticket, quick quiz, or reflective prompt)</w:t>
      </w:r>
    </w:p>
    <w:p w14:paraId="1798AE49" w14:textId="77777777" w:rsidR="00992E34" w:rsidRDefault="00000000">
      <w:pPr>
        <w:pStyle w:val="ListParagraph"/>
        <w:numPr>
          <w:ilvl w:val="0"/>
          <w:numId w:val="2"/>
        </w:numPr>
        <w:spacing w:before="60" w:after="60"/>
      </w:pPr>
      <w:r>
        <w:t>Recommended readings and data sources</w:t>
      </w:r>
    </w:p>
    <w:p w14:paraId="5762D2A7" w14:textId="77777777" w:rsidR="00992E34" w:rsidRDefault="00992E34">
      <w:pPr>
        <w:spacing w:after="100"/>
      </w:pPr>
    </w:p>
    <w:p w14:paraId="053829FD" w14:textId="77777777" w:rsidR="00992E34" w:rsidRDefault="00000000">
      <w:pPr>
        <w:pStyle w:val="Heading3"/>
      </w:pPr>
      <w:r>
        <w:t>Suggested Prompt: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992E34" w14:paraId="5B8B6EB8" w14:textId="77777777">
        <w:tblPrEx>
          <w:tblCellMar>
            <w:top w:w="0" w:type="dxa"/>
            <w:bottom w:w="0" w:type="dxa"/>
          </w:tblCellMar>
        </w:tblPrEx>
        <w:tc>
          <w:tcPr>
            <w:tcW w:w="9026" w:type="dxa"/>
            <w:tcBorders>
              <w:top w:val="single" w:sz="6" w:space="0" w:color="00C2FF"/>
              <w:left w:val="thick" w:sz="12" w:space="0" w:color="00C2FF"/>
              <w:bottom w:val="none" w:sz="0" w:space="0" w:color="FFFFFF"/>
              <w:right w:val="none" w:sz="0" w:space="0" w:color="FFFFFF"/>
            </w:tcBorders>
            <w:shd w:val="clear" w:color="auto" w:fill="E8F8FF"/>
            <w:tcMar>
              <w:top w:w="120" w:type="dxa"/>
              <w:left w:w="180" w:type="dxa"/>
              <w:bottom w:w="120" w:type="dxa"/>
              <w:right w:w="120" w:type="dxa"/>
            </w:tcMar>
          </w:tcPr>
          <w:p w14:paraId="56AF6FCD" w14:textId="77777777" w:rsidR="00992E34" w:rsidRDefault="00000000">
            <w:pPr>
              <w:spacing w:after="60"/>
            </w:pPr>
            <w:r>
              <w:rPr>
                <w:b/>
                <w:bCs/>
                <w:color w:val="0A2540"/>
              </w:rPr>
              <w:t>Prompt Template</w:t>
            </w:r>
          </w:p>
          <w:p w14:paraId="236101B6" w14:textId="77777777" w:rsidR="00992E34" w:rsidRDefault="00000000">
            <w:r>
              <w:rPr>
                <w:color w:val="333333"/>
                <w:sz w:val="21"/>
                <w:szCs w:val="21"/>
              </w:rPr>
              <w:t>"Create a detailed 90-minute lesson plan for Week 7 of a postgraduate Macroeconomics module. Topic: The Fiscal Theory of the Price Level. Students are familiar with IS-LM and DSGE basics. Include a 20-minute group activity where students evaluate a real IMF fiscal sustainability report using the theory. Suggest three discussion questions and one formative assessment task."</w:t>
            </w:r>
          </w:p>
        </w:tc>
      </w:tr>
    </w:tbl>
    <w:p w14:paraId="0F236D40" w14:textId="77777777" w:rsidR="00992E34" w:rsidRDefault="00992E34">
      <w:pPr>
        <w:spacing w:after="100"/>
      </w:pPr>
    </w:p>
    <w:p w14:paraId="5D22F302" w14:textId="77777777" w:rsidR="00992E34" w:rsidRDefault="00000000">
      <w:pPr>
        <w:pStyle w:val="Heading2"/>
        <w:pBdr>
          <w:bottom w:val="single" w:sz="4" w:space="4" w:color="00C2FF"/>
        </w:pBdr>
      </w:pPr>
      <w:bookmarkStart w:id="9" w:name="_Toc233618480"/>
      <w:r>
        <w:t>2.3 Differentiating for Diverse Postgraduate Cohorts</w:t>
      </w:r>
      <w:bookmarkEnd w:id="9"/>
    </w:p>
    <w:p w14:paraId="20D18DDD" w14:textId="77777777" w:rsidR="00992E34" w:rsidRDefault="00000000">
      <w:pPr>
        <w:spacing w:before="60" w:after="100"/>
      </w:pPr>
      <w:r>
        <w:t>Postgraduate Economics cohorts are often diverse: students from different undergraduate disciplines, international students, practitioners returning to academia, and those pursuing research versus policy careers. AI can help differentiate:</w:t>
      </w:r>
    </w:p>
    <w:p w14:paraId="223C0D9C" w14:textId="77777777" w:rsidR="00992E34" w:rsidRDefault="00992E34">
      <w:pPr>
        <w:spacing w:after="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5826"/>
      </w:tblGrid>
      <w:tr w:rsidR="00992E34" w14:paraId="69CEB130" w14:textId="77777777">
        <w:tblPrEx>
          <w:tblCellMar>
            <w:top w:w="0" w:type="dxa"/>
            <w:bottom w:w="0" w:type="dxa"/>
          </w:tblCellMar>
        </w:tblPrEx>
        <w:trPr>
          <w:tblHeader/>
        </w:trPr>
        <w:tc>
          <w:tcPr>
            <w:tcW w:w="3200" w:type="dxa"/>
            <w:tcBorders>
              <w:top w:val="single" w:sz="1" w:space="0" w:color="CCCCCC"/>
              <w:left w:val="single" w:sz="1" w:space="0" w:color="CCCCCC"/>
              <w:bottom w:val="single" w:sz="1" w:space="0" w:color="CCCCCC"/>
              <w:right w:val="single" w:sz="1" w:space="0" w:color="CCCCCC"/>
            </w:tcBorders>
            <w:shd w:val="clear" w:color="auto" w:fill="0A2540"/>
            <w:tcMar>
              <w:top w:w="100" w:type="dxa"/>
              <w:left w:w="120" w:type="dxa"/>
              <w:bottom w:w="100" w:type="dxa"/>
              <w:right w:w="120" w:type="dxa"/>
            </w:tcMar>
          </w:tcPr>
          <w:p w14:paraId="74E2E798" w14:textId="77777777" w:rsidR="00992E34" w:rsidRDefault="00000000">
            <w:r>
              <w:rPr>
                <w:b/>
                <w:bCs/>
                <w:color w:val="FFFFFF"/>
                <w:sz w:val="20"/>
                <w:szCs w:val="20"/>
              </w:rPr>
              <w:lastRenderedPageBreak/>
              <w:t>Student Profile</w:t>
            </w:r>
          </w:p>
        </w:tc>
        <w:tc>
          <w:tcPr>
            <w:tcW w:w="5826" w:type="dxa"/>
            <w:tcBorders>
              <w:top w:val="single" w:sz="1" w:space="0" w:color="CCCCCC"/>
              <w:left w:val="single" w:sz="1" w:space="0" w:color="CCCCCC"/>
              <w:bottom w:val="single" w:sz="1" w:space="0" w:color="CCCCCC"/>
              <w:right w:val="single" w:sz="1" w:space="0" w:color="CCCCCC"/>
            </w:tcBorders>
            <w:shd w:val="clear" w:color="auto" w:fill="0A2540"/>
            <w:tcMar>
              <w:top w:w="100" w:type="dxa"/>
              <w:left w:w="120" w:type="dxa"/>
              <w:bottom w:w="100" w:type="dxa"/>
              <w:right w:w="120" w:type="dxa"/>
            </w:tcMar>
          </w:tcPr>
          <w:p w14:paraId="3FDBAED3" w14:textId="77777777" w:rsidR="00992E34" w:rsidRDefault="00000000">
            <w:r>
              <w:rPr>
                <w:b/>
                <w:bCs/>
                <w:color w:val="FFFFFF"/>
                <w:sz w:val="20"/>
                <w:szCs w:val="20"/>
              </w:rPr>
              <w:t>AI-Differentiation Strategy</w:t>
            </w:r>
          </w:p>
        </w:tc>
      </w:tr>
      <w:tr w:rsidR="00992E34" w14:paraId="101E5B5D"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397064CA" w14:textId="77777777" w:rsidR="00992E34" w:rsidRDefault="00000000">
            <w:r>
              <w:rPr>
                <w:sz w:val="20"/>
                <w:szCs w:val="20"/>
              </w:rPr>
              <w:t>Quantitatively advanced students</w:t>
            </w:r>
          </w:p>
        </w:tc>
        <w:tc>
          <w:tcPr>
            <w:tcW w:w="5826"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27D777DF" w14:textId="77777777" w:rsidR="00992E34" w:rsidRDefault="00000000">
            <w:r>
              <w:rPr>
                <w:sz w:val="20"/>
                <w:szCs w:val="20"/>
              </w:rPr>
              <w:t>Generate extension problem sets with econometric modelling challenges</w:t>
            </w:r>
          </w:p>
        </w:tc>
      </w:tr>
      <w:tr w:rsidR="00992E34" w14:paraId="4D29781C"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7A3BED9" w14:textId="77777777" w:rsidR="00992E34" w:rsidRDefault="00000000">
            <w:r>
              <w:rPr>
                <w:sz w:val="20"/>
                <w:szCs w:val="20"/>
              </w:rPr>
              <w:t>Students new to formal models</w:t>
            </w:r>
          </w:p>
        </w:tc>
        <w:tc>
          <w:tcPr>
            <w:tcW w:w="58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FDD7049" w14:textId="77777777" w:rsidR="00992E34" w:rsidRDefault="00000000">
            <w:r>
              <w:rPr>
                <w:sz w:val="20"/>
                <w:szCs w:val="20"/>
              </w:rPr>
              <w:t>Produce intuitive analogies and step-by-step guided derivations</w:t>
            </w:r>
          </w:p>
        </w:tc>
      </w:tr>
      <w:tr w:rsidR="00992E34" w14:paraId="06771951"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4AF1B0F9" w14:textId="77777777" w:rsidR="00992E34" w:rsidRDefault="00000000">
            <w:r>
              <w:rPr>
                <w:sz w:val="20"/>
                <w:szCs w:val="20"/>
              </w:rPr>
              <w:t>Policy-track students</w:t>
            </w:r>
          </w:p>
        </w:tc>
        <w:tc>
          <w:tcPr>
            <w:tcW w:w="5826"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351F2264" w14:textId="77777777" w:rsidR="00992E34" w:rsidRDefault="00000000">
            <w:r>
              <w:rPr>
                <w:sz w:val="20"/>
                <w:szCs w:val="20"/>
              </w:rPr>
              <w:t>Create applied case studies using World Bank, IMF, or central bank data</w:t>
            </w:r>
          </w:p>
        </w:tc>
      </w:tr>
      <w:tr w:rsidR="00992E34" w14:paraId="5DA83698"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212FABD" w14:textId="77777777" w:rsidR="00992E34" w:rsidRDefault="00000000">
            <w:r>
              <w:rPr>
                <w:sz w:val="20"/>
                <w:szCs w:val="20"/>
              </w:rPr>
              <w:t>Research-track students</w:t>
            </w:r>
          </w:p>
        </w:tc>
        <w:tc>
          <w:tcPr>
            <w:tcW w:w="58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D29F4FC" w14:textId="77777777" w:rsidR="00992E34" w:rsidRDefault="00000000">
            <w:r>
              <w:rPr>
                <w:sz w:val="20"/>
                <w:szCs w:val="20"/>
              </w:rPr>
              <w:t>Suggest recent working papers; generate research gap identification prompts</w:t>
            </w:r>
          </w:p>
        </w:tc>
      </w:tr>
      <w:tr w:rsidR="00992E34" w14:paraId="4B37BD56"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19435743" w14:textId="77777777" w:rsidR="00992E34" w:rsidRDefault="00000000">
            <w:r>
              <w:rPr>
                <w:sz w:val="20"/>
                <w:szCs w:val="20"/>
              </w:rPr>
              <w:t>International students</w:t>
            </w:r>
          </w:p>
        </w:tc>
        <w:tc>
          <w:tcPr>
            <w:tcW w:w="5826"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47776A59" w14:textId="77777777" w:rsidR="00992E34" w:rsidRDefault="00000000">
            <w:r>
              <w:rPr>
                <w:sz w:val="20"/>
                <w:szCs w:val="20"/>
              </w:rPr>
              <w:t>Adapt examples to include global-South economies and non-OECD contexts</w:t>
            </w:r>
          </w:p>
        </w:tc>
      </w:tr>
    </w:tbl>
    <w:p w14:paraId="34676063" w14:textId="77777777" w:rsidR="00992E34" w:rsidRDefault="00992E34">
      <w:pPr>
        <w:spacing w:after="100"/>
      </w:pPr>
    </w:p>
    <w:p w14:paraId="7CE98F20" w14:textId="77777777" w:rsidR="00992E34" w:rsidRDefault="00000000">
      <w:pPr>
        <w:pStyle w:val="Heading2"/>
        <w:pBdr>
          <w:bottom w:val="single" w:sz="4" w:space="4" w:color="00C2FF"/>
        </w:pBdr>
      </w:pPr>
      <w:bookmarkStart w:id="10" w:name="_Toc233618481"/>
      <w:r>
        <w:t>2.4 Building a Semester Roadmap</w:t>
      </w:r>
      <w:bookmarkEnd w:id="10"/>
    </w:p>
    <w:p w14:paraId="2724C4AC" w14:textId="77777777" w:rsidR="00992E34" w:rsidRDefault="00000000">
      <w:pPr>
        <w:spacing w:before="60" w:after="100"/>
      </w:pPr>
      <w:r>
        <w:t>Use AI to draft a semester-level roadmap that ensures progression, avoids content overlap, and integrates assessment milestones coherently.</w:t>
      </w:r>
    </w:p>
    <w:p w14:paraId="4899D2AD" w14:textId="77777777" w:rsidR="00992E34" w:rsidRDefault="00992E34">
      <w:pPr>
        <w:spacing w:after="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992E34" w14:paraId="0AE954C4" w14:textId="77777777">
        <w:tblPrEx>
          <w:tblCellMar>
            <w:top w:w="0" w:type="dxa"/>
            <w:bottom w:w="0" w:type="dxa"/>
          </w:tblCellMar>
        </w:tblPrEx>
        <w:tc>
          <w:tcPr>
            <w:tcW w:w="9026" w:type="dxa"/>
            <w:tcBorders>
              <w:top w:val="single" w:sz="6" w:space="0" w:color="00C2FF"/>
              <w:left w:val="thick" w:sz="12" w:space="0" w:color="00C2FF"/>
              <w:bottom w:val="none" w:sz="0" w:space="0" w:color="FFFFFF"/>
              <w:right w:val="none" w:sz="0" w:space="0" w:color="FFFFFF"/>
            </w:tcBorders>
            <w:shd w:val="clear" w:color="auto" w:fill="E8F8FF"/>
            <w:tcMar>
              <w:top w:w="120" w:type="dxa"/>
              <w:left w:w="180" w:type="dxa"/>
              <w:bottom w:w="120" w:type="dxa"/>
              <w:right w:w="120" w:type="dxa"/>
            </w:tcMar>
          </w:tcPr>
          <w:p w14:paraId="503408AB" w14:textId="77777777" w:rsidR="00992E34" w:rsidRDefault="00000000">
            <w:pPr>
              <w:spacing w:after="60"/>
            </w:pPr>
            <w:r>
              <w:rPr>
                <w:b/>
                <w:bCs/>
                <w:color w:val="0A2540"/>
              </w:rPr>
              <w:t>Implementation Checklist — Phase One</w:t>
            </w:r>
          </w:p>
          <w:p w14:paraId="207CAC0E" w14:textId="77777777" w:rsidR="000834B0" w:rsidRDefault="00000000">
            <w:pPr>
              <w:rPr>
                <w:color w:val="333333"/>
                <w:sz w:val="21"/>
                <w:szCs w:val="21"/>
              </w:rPr>
            </w:pPr>
            <w:r>
              <w:rPr>
                <w:color w:val="333333"/>
                <w:sz w:val="21"/>
                <w:szCs w:val="21"/>
              </w:rPr>
              <w:t xml:space="preserve">[ ] Competency map reviewed and aligned to programme learning outcomes </w:t>
            </w:r>
          </w:p>
          <w:p w14:paraId="04AC16D7" w14:textId="77777777" w:rsidR="000834B0" w:rsidRDefault="00000000">
            <w:pPr>
              <w:rPr>
                <w:color w:val="333333"/>
                <w:sz w:val="21"/>
                <w:szCs w:val="21"/>
              </w:rPr>
            </w:pPr>
            <w:r>
              <w:rPr>
                <w:color w:val="333333"/>
                <w:sz w:val="21"/>
                <w:szCs w:val="21"/>
              </w:rPr>
              <w:t xml:space="preserve">[ ] Weekly lesson plans generated and edited by educator </w:t>
            </w:r>
          </w:p>
          <w:p w14:paraId="45503AB5" w14:textId="77777777" w:rsidR="000834B0" w:rsidRDefault="00000000">
            <w:pPr>
              <w:rPr>
                <w:color w:val="333333"/>
                <w:sz w:val="21"/>
                <w:szCs w:val="21"/>
              </w:rPr>
            </w:pPr>
            <w:r>
              <w:rPr>
                <w:color w:val="333333"/>
                <w:sz w:val="21"/>
                <w:szCs w:val="21"/>
              </w:rPr>
              <w:t xml:space="preserve">[ ] Differentiation strategies identified for your cohort profile </w:t>
            </w:r>
          </w:p>
          <w:p w14:paraId="5596AA92" w14:textId="77777777" w:rsidR="000834B0" w:rsidRDefault="00000000">
            <w:pPr>
              <w:rPr>
                <w:color w:val="333333"/>
                <w:sz w:val="21"/>
                <w:szCs w:val="21"/>
              </w:rPr>
            </w:pPr>
            <w:r>
              <w:rPr>
                <w:color w:val="333333"/>
                <w:sz w:val="21"/>
                <w:szCs w:val="21"/>
              </w:rPr>
              <w:t xml:space="preserve">[ ] Semester roadmap approved and shared with departmental coordinator </w:t>
            </w:r>
          </w:p>
          <w:p w14:paraId="773D6F72" w14:textId="31E91350" w:rsidR="00992E34" w:rsidRDefault="00000000">
            <w:r>
              <w:rPr>
                <w:color w:val="333333"/>
                <w:sz w:val="21"/>
                <w:szCs w:val="21"/>
              </w:rPr>
              <w:t>[ ] All AI-generated content reviewed for accuracy and discipline-specific currency</w:t>
            </w:r>
          </w:p>
        </w:tc>
      </w:tr>
    </w:tbl>
    <w:p w14:paraId="34658958" w14:textId="77777777" w:rsidR="00992E34" w:rsidRDefault="00992E34">
      <w:pPr>
        <w:spacing w:after="100"/>
      </w:pPr>
    </w:p>
    <w:p w14:paraId="3652B9E7" w14:textId="77777777" w:rsidR="00992E34" w:rsidRDefault="00000000">
      <w:pPr>
        <w:pStyle w:val="Heading1"/>
        <w:pageBreakBefore/>
        <w:shd w:val="clear" w:color="auto" w:fill="0A2540"/>
        <w:spacing w:before="240"/>
      </w:pPr>
      <w:bookmarkStart w:id="11" w:name="_Toc233618482"/>
      <w:r>
        <w:lastRenderedPageBreak/>
        <w:t>3. Phase Two: Resource Curation &amp; Content Development</w:t>
      </w:r>
      <w:bookmarkEnd w:id="11"/>
    </w:p>
    <w:p w14:paraId="1EB2B0F5" w14:textId="77777777" w:rsidR="00992E34" w:rsidRDefault="00000000">
      <w:pPr>
        <w:pStyle w:val="Heading2"/>
        <w:pBdr>
          <w:bottom w:val="single" w:sz="4" w:space="4" w:color="00C2FF"/>
        </w:pBdr>
      </w:pPr>
      <w:bookmarkStart w:id="12" w:name="_Toc233618483"/>
      <w:r>
        <w:t>3.1 AI-Assisted Literature Discovery</w:t>
      </w:r>
      <w:bookmarkEnd w:id="12"/>
    </w:p>
    <w:p w14:paraId="483B58E8" w14:textId="77777777" w:rsidR="00992E34" w:rsidRDefault="00000000">
      <w:pPr>
        <w:spacing w:before="60" w:after="100"/>
      </w:pPr>
      <w:r>
        <w:t>For postgraduate teaching, staying current with the literature is both critical and time-consuming. AI tools like Elicit, Consensus, and Perplexity can help you identify seminal and recent work efficiently.</w:t>
      </w:r>
    </w:p>
    <w:p w14:paraId="27CE9513" w14:textId="77777777" w:rsidR="00992E34" w:rsidRDefault="00992E34">
      <w:pPr>
        <w:spacing w:after="100"/>
      </w:pPr>
    </w:p>
    <w:p w14:paraId="3B39B6BF" w14:textId="77777777" w:rsidR="00992E34" w:rsidRDefault="00000000">
      <w:pPr>
        <w:pStyle w:val="Heading3"/>
      </w:pPr>
      <w:r>
        <w:t>Suggested Prompt (Elicit or Perplexity):</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992E34" w14:paraId="1CF78FD8" w14:textId="77777777">
        <w:tblPrEx>
          <w:tblCellMar>
            <w:top w:w="0" w:type="dxa"/>
            <w:bottom w:w="0" w:type="dxa"/>
          </w:tblCellMar>
        </w:tblPrEx>
        <w:tc>
          <w:tcPr>
            <w:tcW w:w="9026" w:type="dxa"/>
            <w:tcBorders>
              <w:top w:val="single" w:sz="6" w:space="0" w:color="00C2FF"/>
              <w:left w:val="thick" w:sz="12" w:space="0" w:color="00C2FF"/>
              <w:bottom w:val="none" w:sz="0" w:space="0" w:color="FFFFFF"/>
              <w:right w:val="none" w:sz="0" w:space="0" w:color="FFFFFF"/>
            </w:tcBorders>
            <w:shd w:val="clear" w:color="auto" w:fill="E8F8FF"/>
            <w:tcMar>
              <w:top w:w="120" w:type="dxa"/>
              <w:left w:w="180" w:type="dxa"/>
              <w:bottom w:w="120" w:type="dxa"/>
              <w:right w:w="120" w:type="dxa"/>
            </w:tcMar>
          </w:tcPr>
          <w:p w14:paraId="302483BF" w14:textId="77777777" w:rsidR="00992E34" w:rsidRDefault="00000000">
            <w:pPr>
              <w:spacing w:after="60"/>
            </w:pPr>
            <w:r>
              <w:rPr>
                <w:b/>
                <w:bCs/>
                <w:color w:val="0A2540"/>
              </w:rPr>
              <w:t>Prompt Template</w:t>
            </w:r>
          </w:p>
          <w:p w14:paraId="03DEFF5F" w14:textId="77777777" w:rsidR="00992E34" w:rsidRDefault="00000000">
            <w:r>
              <w:rPr>
                <w:color w:val="333333"/>
                <w:sz w:val="21"/>
                <w:szCs w:val="21"/>
              </w:rPr>
              <w:t>"Find me the 10 most cited papers published between 2018 and 2024 on the topic of inequality and monetary policy transmission. Summarise each in two sentences and flag which ones include empirical evidence from developing economies."</w:t>
            </w:r>
          </w:p>
        </w:tc>
      </w:tr>
    </w:tbl>
    <w:p w14:paraId="60560B03" w14:textId="77777777" w:rsidR="00992E34" w:rsidRDefault="00992E34">
      <w:pPr>
        <w:spacing w:after="100"/>
      </w:pPr>
    </w:p>
    <w:p w14:paraId="5FF15F1C" w14:textId="77777777" w:rsidR="00992E34" w:rsidRDefault="00000000">
      <w:pPr>
        <w:pStyle w:val="Heading2"/>
        <w:pBdr>
          <w:bottom w:val="single" w:sz="4" w:space="4" w:color="00C2FF"/>
        </w:pBdr>
      </w:pPr>
      <w:bookmarkStart w:id="13" w:name="_Toc233618484"/>
      <w:r>
        <w:t>3.2 Generating Case Studies</w:t>
      </w:r>
      <w:bookmarkEnd w:id="13"/>
    </w:p>
    <w:p w14:paraId="49DA9A06" w14:textId="77777777" w:rsidR="00992E34" w:rsidRDefault="00000000">
      <w:pPr>
        <w:spacing w:before="60" w:after="100"/>
      </w:pPr>
      <w:r>
        <w:t>Postgraduate Economics teaching is enriched by case studies that are current, regionally diverse, and analytically challenging. AI can draft case study frameworks rapidly.</w:t>
      </w:r>
    </w:p>
    <w:p w14:paraId="6253C4C0" w14:textId="77777777" w:rsidR="00992E34" w:rsidRDefault="00992E34">
      <w:pPr>
        <w:spacing w:after="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226"/>
      </w:tblGrid>
      <w:tr w:rsidR="00992E34" w14:paraId="5388F063" w14:textId="77777777">
        <w:tblPrEx>
          <w:tblCellMar>
            <w:top w:w="0" w:type="dxa"/>
            <w:bottom w:w="0" w:type="dxa"/>
          </w:tblCellMar>
        </w:tblPrEx>
        <w:trPr>
          <w:tblHeader/>
        </w:trPr>
        <w:tc>
          <w:tcPr>
            <w:tcW w:w="2800" w:type="dxa"/>
            <w:tcBorders>
              <w:top w:val="single" w:sz="1" w:space="0" w:color="CCCCCC"/>
              <w:left w:val="single" w:sz="1" w:space="0" w:color="CCCCCC"/>
              <w:bottom w:val="single" w:sz="1" w:space="0" w:color="CCCCCC"/>
              <w:right w:val="single" w:sz="1" w:space="0" w:color="CCCCCC"/>
            </w:tcBorders>
            <w:shd w:val="clear" w:color="auto" w:fill="0A2540"/>
            <w:tcMar>
              <w:top w:w="100" w:type="dxa"/>
              <w:left w:w="120" w:type="dxa"/>
              <w:bottom w:w="100" w:type="dxa"/>
              <w:right w:w="120" w:type="dxa"/>
            </w:tcMar>
          </w:tcPr>
          <w:p w14:paraId="42AFDB28" w14:textId="77777777" w:rsidR="00992E34" w:rsidRDefault="00000000">
            <w:r>
              <w:rPr>
                <w:b/>
                <w:bCs/>
                <w:color w:val="FFFFFF"/>
                <w:sz w:val="20"/>
                <w:szCs w:val="20"/>
              </w:rPr>
              <w:t>Case Study Type</w:t>
            </w:r>
          </w:p>
        </w:tc>
        <w:tc>
          <w:tcPr>
            <w:tcW w:w="6226" w:type="dxa"/>
            <w:tcBorders>
              <w:top w:val="single" w:sz="1" w:space="0" w:color="CCCCCC"/>
              <w:left w:val="single" w:sz="1" w:space="0" w:color="CCCCCC"/>
              <w:bottom w:val="single" w:sz="1" w:space="0" w:color="CCCCCC"/>
              <w:right w:val="single" w:sz="1" w:space="0" w:color="CCCCCC"/>
            </w:tcBorders>
            <w:shd w:val="clear" w:color="auto" w:fill="0A2540"/>
            <w:tcMar>
              <w:top w:w="100" w:type="dxa"/>
              <w:left w:w="120" w:type="dxa"/>
              <w:bottom w:w="100" w:type="dxa"/>
              <w:right w:w="120" w:type="dxa"/>
            </w:tcMar>
          </w:tcPr>
          <w:p w14:paraId="6F776C76" w14:textId="77777777" w:rsidR="00992E34" w:rsidRDefault="00000000">
            <w:r>
              <w:rPr>
                <w:b/>
                <w:bCs/>
                <w:color w:val="FFFFFF"/>
                <w:sz w:val="20"/>
                <w:szCs w:val="20"/>
              </w:rPr>
              <w:t>AI Generation Task</w:t>
            </w:r>
          </w:p>
        </w:tc>
      </w:tr>
      <w:tr w:rsidR="00992E34" w14:paraId="71802158"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477AFA07" w14:textId="77777777" w:rsidR="00992E34" w:rsidRDefault="00000000">
            <w:r>
              <w:rPr>
                <w:sz w:val="20"/>
                <w:szCs w:val="20"/>
              </w:rPr>
              <w:t>Supply-side Shock Analysis</w:t>
            </w:r>
          </w:p>
        </w:tc>
        <w:tc>
          <w:tcPr>
            <w:tcW w:w="6226"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53D6C63E" w14:textId="77777777" w:rsidR="00992E34" w:rsidRDefault="00000000">
            <w:r>
              <w:rPr>
                <w:sz w:val="20"/>
                <w:szCs w:val="20"/>
              </w:rPr>
              <w:t>Generate a case on the 2021-2023 global energy crisis; ask students to apply AS-AD and Phillips Curve models</w:t>
            </w:r>
          </w:p>
        </w:tc>
      </w:tr>
      <w:tr w:rsidR="00992E34" w14:paraId="2E4BE7F9"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B8C3197" w14:textId="77777777" w:rsidR="00992E34" w:rsidRDefault="00000000">
            <w:r>
              <w:rPr>
                <w:sz w:val="20"/>
                <w:szCs w:val="20"/>
              </w:rPr>
              <w:t>Exchange Rate Policy</w:t>
            </w:r>
          </w:p>
        </w:tc>
        <w:tc>
          <w:tcPr>
            <w:tcW w:w="62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C575B07" w14:textId="77777777" w:rsidR="00992E34" w:rsidRDefault="00000000">
            <w:r>
              <w:rPr>
                <w:sz w:val="20"/>
                <w:szCs w:val="20"/>
              </w:rPr>
              <w:t>Create a dual case: Kenya's managed float vs. Argentina's currency board; students debate optimal regime choice</w:t>
            </w:r>
          </w:p>
        </w:tc>
      </w:tr>
      <w:tr w:rsidR="00992E34" w14:paraId="1EC78239"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310EF96D" w14:textId="77777777" w:rsidR="00992E34" w:rsidRDefault="00000000">
            <w:r>
              <w:rPr>
                <w:sz w:val="20"/>
                <w:szCs w:val="20"/>
              </w:rPr>
              <w:t>Public Debt Sustainability</w:t>
            </w:r>
          </w:p>
        </w:tc>
        <w:tc>
          <w:tcPr>
            <w:tcW w:w="6226"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26838664" w14:textId="77777777" w:rsidR="00992E34" w:rsidRDefault="00000000">
            <w:r>
              <w:rPr>
                <w:sz w:val="20"/>
                <w:szCs w:val="20"/>
              </w:rPr>
              <w:t>Draft a fiscal stress-test scenario using Ghana's 2022 debt crisis; students simulate IMF programme negotiations</w:t>
            </w:r>
          </w:p>
        </w:tc>
      </w:tr>
      <w:tr w:rsidR="00992E34" w14:paraId="6D05432A"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6DB7AA7" w14:textId="77777777" w:rsidR="00992E34" w:rsidRDefault="00000000">
            <w:r>
              <w:rPr>
                <w:sz w:val="20"/>
                <w:szCs w:val="20"/>
              </w:rPr>
              <w:t>Behavioural Finance</w:t>
            </w:r>
          </w:p>
        </w:tc>
        <w:tc>
          <w:tcPr>
            <w:tcW w:w="62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FD507B" w14:textId="77777777" w:rsidR="00992E34" w:rsidRDefault="00000000">
            <w:r>
              <w:rPr>
                <w:sz w:val="20"/>
                <w:szCs w:val="20"/>
              </w:rPr>
              <w:t>Design a case on investor herding during the 2020 COVID crash; apply prospect theory and noise-trader models</w:t>
            </w:r>
          </w:p>
        </w:tc>
      </w:tr>
      <w:tr w:rsidR="00992E34" w14:paraId="36F03C60"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7DEEA335" w14:textId="77777777" w:rsidR="00992E34" w:rsidRDefault="00000000">
            <w:r>
              <w:rPr>
                <w:sz w:val="20"/>
                <w:szCs w:val="20"/>
              </w:rPr>
              <w:t>Development Economics</w:t>
            </w:r>
          </w:p>
        </w:tc>
        <w:tc>
          <w:tcPr>
            <w:tcW w:w="6226"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46F81952" w14:textId="77777777" w:rsidR="00992E34" w:rsidRDefault="00000000">
            <w:r>
              <w:rPr>
                <w:sz w:val="20"/>
                <w:szCs w:val="20"/>
              </w:rPr>
              <w:t>Build a case around a randomised control trial (e.g., Duflo et al.) and ask students to critique the external validity</w:t>
            </w:r>
          </w:p>
        </w:tc>
      </w:tr>
    </w:tbl>
    <w:p w14:paraId="394903B2" w14:textId="77777777" w:rsidR="00992E34" w:rsidRDefault="00992E34">
      <w:pPr>
        <w:spacing w:after="100"/>
      </w:pPr>
    </w:p>
    <w:p w14:paraId="411F8ED1" w14:textId="77777777" w:rsidR="00992E34" w:rsidRDefault="00000000">
      <w:pPr>
        <w:pStyle w:val="Heading2"/>
        <w:pBdr>
          <w:bottom w:val="single" w:sz="4" w:space="4" w:color="00C2FF"/>
        </w:pBdr>
      </w:pPr>
      <w:bookmarkStart w:id="14" w:name="_Toc233618485"/>
      <w:r>
        <w:t>3.3 Creating Supplementary Explainers</w:t>
      </w:r>
      <w:bookmarkEnd w:id="14"/>
    </w:p>
    <w:p w14:paraId="72B6C8E1" w14:textId="77777777" w:rsidR="00992E34" w:rsidRDefault="00000000">
      <w:pPr>
        <w:spacing w:before="60" w:after="100"/>
      </w:pPr>
      <w:r>
        <w:t>For complex mathematical models or abstract theories, AI can help generate supplementary explainers that scaffold student understanding without oversimplifying.</w:t>
      </w:r>
    </w:p>
    <w:p w14:paraId="69456196" w14:textId="77777777" w:rsidR="00992E34" w:rsidRDefault="00992E34">
      <w:pPr>
        <w:spacing w:after="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992E34" w14:paraId="2DF4B1A9" w14:textId="77777777">
        <w:tblPrEx>
          <w:tblCellMar>
            <w:top w:w="0" w:type="dxa"/>
            <w:bottom w:w="0" w:type="dxa"/>
          </w:tblCellMar>
        </w:tblPrEx>
        <w:tc>
          <w:tcPr>
            <w:tcW w:w="9026" w:type="dxa"/>
            <w:tcBorders>
              <w:top w:val="single" w:sz="6" w:space="0" w:color="00C2FF"/>
              <w:left w:val="thick" w:sz="12" w:space="0" w:color="00C2FF"/>
              <w:bottom w:val="none" w:sz="0" w:space="0" w:color="FFFFFF"/>
              <w:right w:val="none" w:sz="0" w:space="0" w:color="FFFFFF"/>
            </w:tcBorders>
            <w:shd w:val="clear" w:color="auto" w:fill="E8F8FF"/>
            <w:tcMar>
              <w:top w:w="120" w:type="dxa"/>
              <w:left w:w="180" w:type="dxa"/>
              <w:bottom w:w="120" w:type="dxa"/>
              <w:right w:w="120" w:type="dxa"/>
            </w:tcMar>
          </w:tcPr>
          <w:p w14:paraId="25BDAF74" w14:textId="77777777" w:rsidR="00992E34" w:rsidRDefault="00000000">
            <w:pPr>
              <w:spacing w:after="60"/>
            </w:pPr>
            <w:r>
              <w:rPr>
                <w:b/>
                <w:bCs/>
                <w:color w:val="0A2540"/>
              </w:rPr>
              <w:t>Prompt Template</w:t>
            </w:r>
          </w:p>
          <w:p w14:paraId="7900C78F" w14:textId="77777777" w:rsidR="00992E34" w:rsidRDefault="00000000">
            <w:r>
              <w:rPr>
                <w:color w:val="333333"/>
                <w:sz w:val="21"/>
                <w:szCs w:val="21"/>
              </w:rPr>
              <w:t>"Write a 500-word intuitive explanation of the Ramsey-Cass-Koopmans optimal growth model for students who understand calculus of variations but have not yet seen this model. Use an analogy to a household's lifetime consumption decision. Avoid heavy notation in the first half; introduce the Euler equation gradually."</w:t>
            </w:r>
          </w:p>
        </w:tc>
      </w:tr>
    </w:tbl>
    <w:p w14:paraId="1F506BDA" w14:textId="77777777" w:rsidR="00992E34" w:rsidRDefault="00992E34">
      <w:pPr>
        <w:spacing w:after="100"/>
      </w:pPr>
    </w:p>
    <w:p w14:paraId="6B463A4C" w14:textId="77777777" w:rsidR="00992E34" w:rsidRDefault="00000000">
      <w:pPr>
        <w:pStyle w:val="Heading2"/>
        <w:pBdr>
          <w:bottom w:val="single" w:sz="4" w:space="4" w:color="00C2FF"/>
        </w:pBdr>
      </w:pPr>
      <w:bookmarkStart w:id="15" w:name="_Toc233618486"/>
      <w:r>
        <w:t>3.4 Data Literacy Integration</w:t>
      </w:r>
      <w:bookmarkEnd w:id="15"/>
    </w:p>
    <w:p w14:paraId="003766FB" w14:textId="77777777" w:rsidR="00992E34" w:rsidRDefault="00000000">
      <w:pPr>
        <w:spacing w:before="60" w:after="100"/>
      </w:pPr>
      <w:r>
        <w:t>AI tools can help you design data exercises that develop quantitative and interpretive skills simultaneously:</w:t>
      </w:r>
    </w:p>
    <w:p w14:paraId="687657EA" w14:textId="77777777" w:rsidR="00992E34" w:rsidRDefault="00000000">
      <w:pPr>
        <w:pStyle w:val="ListParagraph"/>
        <w:numPr>
          <w:ilvl w:val="0"/>
          <w:numId w:val="2"/>
        </w:numPr>
        <w:spacing w:before="60" w:after="60"/>
      </w:pPr>
      <w:r>
        <w:t>Ask AI to identify suitable datasets (FRED, World Bank API, ONS, African Development Bank) for specific topics</w:t>
      </w:r>
    </w:p>
    <w:p w14:paraId="1F1796B6" w14:textId="77777777" w:rsidR="00992E34" w:rsidRDefault="00000000">
      <w:pPr>
        <w:pStyle w:val="ListParagraph"/>
        <w:numPr>
          <w:ilvl w:val="0"/>
          <w:numId w:val="2"/>
        </w:numPr>
        <w:spacing w:before="60" w:after="60"/>
      </w:pPr>
      <w:r>
        <w:t>Generate R or Python code templates for econometric exercises with deliberate gaps for students to complete</w:t>
      </w:r>
    </w:p>
    <w:p w14:paraId="66FD78CA" w14:textId="77777777" w:rsidR="00992E34" w:rsidRDefault="00000000">
      <w:pPr>
        <w:pStyle w:val="ListParagraph"/>
        <w:numPr>
          <w:ilvl w:val="0"/>
          <w:numId w:val="2"/>
        </w:numPr>
        <w:spacing w:before="60" w:after="60"/>
      </w:pPr>
      <w:r>
        <w:t>Create annotated data dashboards using Canva AI or Observable that students can interrogate interactively</w:t>
      </w:r>
    </w:p>
    <w:p w14:paraId="250FD1D3" w14:textId="77777777" w:rsidR="00992E34" w:rsidRDefault="00000000">
      <w:pPr>
        <w:pStyle w:val="ListParagraph"/>
        <w:numPr>
          <w:ilvl w:val="0"/>
          <w:numId w:val="2"/>
        </w:numPr>
        <w:spacing w:before="60" w:after="60"/>
      </w:pPr>
      <w:r>
        <w:t>Design replication exercises based on published papers, with AI-generated guided instructions</w:t>
      </w:r>
    </w:p>
    <w:p w14:paraId="6AF14977" w14:textId="77777777" w:rsidR="00992E34" w:rsidRDefault="00992E34">
      <w:pPr>
        <w:spacing w:after="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992E34" w14:paraId="418B7B3A" w14:textId="77777777">
        <w:tblPrEx>
          <w:tblCellMar>
            <w:top w:w="0" w:type="dxa"/>
            <w:bottom w:w="0" w:type="dxa"/>
          </w:tblCellMar>
        </w:tblPrEx>
        <w:tc>
          <w:tcPr>
            <w:tcW w:w="9026" w:type="dxa"/>
            <w:tcBorders>
              <w:top w:val="single" w:sz="6" w:space="0" w:color="00C2FF"/>
              <w:left w:val="thick" w:sz="12" w:space="0" w:color="00C2FF"/>
              <w:bottom w:val="none" w:sz="0" w:space="0" w:color="FFFFFF"/>
              <w:right w:val="none" w:sz="0" w:space="0" w:color="FFFFFF"/>
            </w:tcBorders>
            <w:shd w:val="clear" w:color="auto" w:fill="E8F8FF"/>
            <w:tcMar>
              <w:top w:w="120" w:type="dxa"/>
              <w:left w:w="180" w:type="dxa"/>
              <w:bottom w:w="120" w:type="dxa"/>
              <w:right w:w="120" w:type="dxa"/>
            </w:tcMar>
          </w:tcPr>
          <w:p w14:paraId="459C54D0" w14:textId="77777777" w:rsidR="00992E34" w:rsidRDefault="00000000">
            <w:pPr>
              <w:spacing w:after="60"/>
            </w:pPr>
            <w:r>
              <w:rPr>
                <w:b/>
                <w:bCs/>
                <w:color w:val="0A2540"/>
              </w:rPr>
              <w:t>Implementation Checklist — Phase Two</w:t>
            </w:r>
          </w:p>
          <w:p w14:paraId="62C57A74" w14:textId="77777777" w:rsidR="000834B0" w:rsidRDefault="00000000">
            <w:pPr>
              <w:rPr>
                <w:color w:val="333333"/>
                <w:sz w:val="21"/>
                <w:szCs w:val="21"/>
              </w:rPr>
            </w:pPr>
            <w:r>
              <w:rPr>
                <w:color w:val="333333"/>
                <w:sz w:val="21"/>
                <w:szCs w:val="21"/>
              </w:rPr>
              <w:t xml:space="preserve">[ ] Literature list reviewed; AI-discovered papers verified against peer-reviewed databases </w:t>
            </w:r>
          </w:p>
          <w:p w14:paraId="51143C16" w14:textId="77777777" w:rsidR="000834B0" w:rsidRDefault="00000000">
            <w:pPr>
              <w:rPr>
                <w:color w:val="333333"/>
                <w:sz w:val="21"/>
                <w:szCs w:val="21"/>
              </w:rPr>
            </w:pPr>
            <w:r>
              <w:rPr>
                <w:color w:val="333333"/>
                <w:sz w:val="21"/>
                <w:szCs w:val="21"/>
              </w:rPr>
              <w:t xml:space="preserve">[ ] Case studies reviewed for factual accuracy, regional balance, and analytical depth </w:t>
            </w:r>
          </w:p>
          <w:p w14:paraId="33F09BF5" w14:textId="77777777" w:rsidR="000834B0" w:rsidRDefault="00000000">
            <w:pPr>
              <w:rPr>
                <w:color w:val="333333"/>
                <w:sz w:val="21"/>
                <w:szCs w:val="21"/>
              </w:rPr>
            </w:pPr>
            <w:r>
              <w:rPr>
                <w:color w:val="333333"/>
                <w:sz w:val="21"/>
                <w:szCs w:val="21"/>
              </w:rPr>
              <w:t xml:space="preserve">[ ] Supplementary explainers checked for mathematical correctness </w:t>
            </w:r>
          </w:p>
          <w:p w14:paraId="62C282DC" w14:textId="77777777" w:rsidR="000834B0" w:rsidRDefault="00000000">
            <w:pPr>
              <w:rPr>
                <w:color w:val="333333"/>
                <w:sz w:val="21"/>
                <w:szCs w:val="21"/>
              </w:rPr>
            </w:pPr>
            <w:r>
              <w:rPr>
                <w:color w:val="333333"/>
                <w:sz w:val="21"/>
                <w:szCs w:val="21"/>
              </w:rPr>
              <w:t xml:space="preserve">[ ] Data exercises tested for technical functionality before use in class </w:t>
            </w:r>
          </w:p>
          <w:p w14:paraId="196E8FB3" w14:textId="309BC432" w:rsidR="00992E34" w:rsidRDefault="00000000">
            <w:r>
              <w:rPr>
                <w:color w:val="333333"/>
                <w:sz w:val="21"/>
                <w:szCs w:val="21"/>
              </w:rPr>
              <w:t>[ ] Copyright and attribution confirmed for all AI-assisted content</w:t>
            </w:r>
          </w:p>
        </w:tc>
      </w:tr>
    </w:tbl>
    <w:p w14:paraId="1F033890" w14:textId="77777777" w:rsidR="00992E34" w:rsidRDefault="00992E34">
      <w:pPr>
        <w:spacing w:after="100"/>
      </w:pPr>
    </w:p>
    <w:p w14:paraId="599DB3A5" w14:textId="77777777" w:rsidR="00992E34" w:rsidRDefault="00000000">
      <w:pPr>
        <w:pStyle w:val="Heading1"/>
        <w:pageBreakBefore/>
        <w:shd w:val="clear" w:color="auto" w:fill="0A2540"/>
        <w:spacing w:before="240"/>
      </w:pPr>
      <w:bookmarkStart w:id="16" w:name="_Toc233618487"/>
      <w:r>
        <w:lastRenderedPageBreak/>
        <w:t>4. Phase Three: Active Learning &amp; In-Class Facilitation</w:t>
      </w:r>
      <w:bookmarkEnd w:id="16"/>
    </w:p>
    <w:p w14:paraId="120197C9" w14:textId="77777777" w:rsidR="00992E34" w:rsidRDefault="00000000">
      <w:pPr>
        <w:pStyle w:val="Heading2"/>
        <w:pBdr>
          <w:bottom w:val="single" w:sz="4" w:space="4" w:color="00C2FF"/>
        </w:pBdr>
      </w:pPr>
      <w:bookmarkStart w:id="17" w:name="_Toc233618488"/>
      <w:r>
        <w:t>4.1 AI-Enhanced Seminar Design</w:t>
      </w:r>
      <w:bookmarkEnd w:id="17"/>
    </w:p>
    <w:p w14:paraId="6228C180" w14:textId="77777777" w:rsidR="00992E34" w:rsidRDefault="00000000">
      <w:pPr>
        <w:spacing w:before="60" w:after="100"/>
      </w:pPr>
      <w:r>
        <w:t>Postgraduate seminars should promote original thinking, not content recall. AI can help you design structured seminar activities that provoke debate and develop research intuition.</w:t>
      </w:r>
    </w:p>
    <w:p w14:paraId="50943047" w14:textId="77777777" w:rsidR="00992E34" w:rsidRDefault="00992E34">
      <w:pPr>
        <w:spacing w:after="100"/>
      </w:pPr>
    </w:p>
    <w:p w14:paraId="600CF965" w14:textId="77777777" w:rsidR="00992E34" w:rsidRDefault="00000000">
      <w:pPr>
        <w:pStyle w:val="Heading3"/>
      </w:pPr>
      <w:r>
        <w:t>High-Impact Seminar Formats: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26"/>
      </w:tblGrid>
      <w:tr w:rsidR="00992E34" w14:paraId="4A679F99" w14:textId="77777777">
        <w:tblPrEx>
          <w:tblCellMar>
            <w:top w:w="0" w:type="dxa"/>
            <w:bottom w:w="0" w:type="dxa"/>
          </w:tblCellMar>
        </w:tblPrEx>
        <w:trPr>
          <w:tblHeader/>
        </w:trPr>
        <w:tc>
          <w:tcPr>
            <w:tcW w:w="3000" w:type="dxa"/>
            <w:tcBorders>
              <w:top w:val="single" w:sz="1" w:space="0" w:color="CCCCCC"/>
              <w:left w:val="single" w:sz="1" w:space="0" w:color="CCCCCC"/>
              <w:bottom w:val="single" w:sz="1" w:space="0" w:color="CCCCCC"/>
              <w:right w:val="single" w:sz="1" w:space="0" w:color="CCCCCC"/>
            </w:tcBorders>
            <w:shd w:val="clear" w:color="auto" w:fill="0A2540"/>
            <w:tcMar>
              <w:top w:w="100" w:type="dxa"/>
              <w:left w:w="120" w:type="dxa"/>
              <w:bottom w:w="100" w:type="dxa"/>
              <w:right w:w="120" w:type="dxa"/>
            </w:tcMar>
          </w:tcPr>
          <w:p w14:paraId="6CC87D38" w14:textId="77777777" w:rsidR="00992E34" w:rsidRDefault="00000000">
            <w:r>
              <w:rPr>
                <w:b/>
                <w:bCs/>
                <w:color w:val="FFFFFF"/>
                <w:sz w:val="20"/>
                <w:szCs w:val="20"/>
              </w:rPr>
              <w:t>Activity</w:t>
            </w:r>
          </w:p>
        </w:tc>
        <w:tc>
          <w:tcPr>
            <w:tcW w:w="6026" w:type="dxa"/>
            <w:tcBorders>
              <w:top w:val="single" w:sz="1" w:space="0" w:color="CCCCCC"/>
              <w:left w:val="single" w:sz="1" w:space="0" w:color="CCCCCC"/>
              <w:bottom w:val="single" w:sz="1" w:space="0" w:color="CCCCCC"/>
              <w:right w:val="single" w:sz="1" w:space="0" w:color="CCCCCC"/>
            </w:tcBorders>
            <w:shd w:val="clear" w:color="auto" w:fill="0A2540"/>
            <w:tcMar>
              <w:top w:w="100" w:type="dxa"/>
              <w:left w:w="120" w:type="dxa"/>
              <w:bottom w:w="100" w:type="dxa"/>
              <w:right w:w="120" w:type="dxa"/>
            </w:tcMar>
          </w:tcPr>
          <w:p w14:paraId="6278ABE7" w14:textId="77777777" w:rsidR="00992E34" w:rsidRDefault="00000000">
            <w:r>
              <w:rPr>
                <w:b/>
                <w:bCs/>
                <w:color w:val="FFFFFF"/>
                <w:sz w:val="20"/>
                <w:szCs w:val="20"/>
              </w:rPr>
              <w:t>Description</w:t>
            </w:r>
          </w:p>
        </w:tc>
      </w:tr>
      <w:tr w:rsidR="00992E34" w14:paraId="170DB552"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046292E4" w14:textId="77777777" w:rsidR="00992E34" w:rsidRDefault="00000000">
            <w:r>
              <w:rPr>
                <w:sz w:val="20"/>
                <w:szCs w:val="20"/>
              </w:rPr>
              <w:t>Devil's Advocate Debate</w:t>
            </w:r>
          </w:p>
        </w:tc>
        <w:tc>
          <w:tcPr>
            <w:tcW w:w="6026"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54A9F44B" w14:textId="77777777" w:rsidR="00992E34" w:rsidRDefault="00000000">
            <w:r>
              <w:rPr>
                <w:sz w:val="20"/>
                <w:szCs w:val="20"/>
              </w:rPr>
              <w:t>AI generates two opposing positions on a contested empirical claim (e.g., 'Does foreign aid promote or inhibit growth?'). Students must defend the assigned position using evidence.</w:t>
            </w:r>
          </w:p>
        </w:tc>
      </w:tr>
      <w:tr w:rsidR="00992E34" w14:paraId="40C8F36B"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3F1B6A0" w14:textId="77777777" w:rsidR="00992E34" w:rsidRDefault="00000000">
            <w:r>
              <w:rPr>
                <w:sz w:val="20"/>
                <w:szCs w:val="20"/>
              </w:rPr>
              <w:t>Referee Report Simulation</w:t>
            </w:r>
          </w:p>
        </w:tc>
        <w:tc>
          <w:tcPr>
            <w:tcW w:w="60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AF7D590" w14:textId="77777777" w:rsidR="00992E34" w:rsidRDefault="00000000">
            <w:r>
              <w:rPr>
                <w:sz w:val="20"/>
                <w:szCs w:val="20"/>
              </w:rPr>
              <w:t>AI produces a draft economics paper with embedded methodological flaws. Students write a referee report identifying weaknesses.</w:t>
            </w:r>
          </w:p>
        </w:tc>
      </w:tr>
      <w:tr w:rsidR="00992E34" w14:paraId="37A2CB64"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782F1E51" w14:textId="77777777" w:rsidR="00992E34" w:rsidRDefault="00000000">
            <w:r>
              <w:rPr>
                <w:sz w:val="20"/>
                <w:szCs w:val="20"/>
              </w:rPr>
              <w:t>Policy Brief Challenge</w:t>
            </w:r>
          </w:p>
        </w:tc>
        <w:tc>
          <w:tcPr>
            <w:tcW w:w="6026"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42AB1072" w14:textId="77777777" w:rsidR="00992E34" w:rsidRDefault="00000000">
            <w:r>
              <w:rPr>
                <w:sz w:val="20"/>
                <w:szCs w:val="20"/>
              </w:rPr>
              <w:t>AI generates a synthetic economic crisis scenario. Teams produce competing policy briefs; class votes on the most persuasive.</w:t>
            </w:r>
          </w:p>
        </w:tc>
      </w:tr>
      <w:tr w:rsidR="00992E34" w14:paraId="56A380CB"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B619D55" w14:textId="77777777" w:rsidR="00992E34" w:rsidRDefault="00000000">
            <w:r>
              <w:rPr>
                <w:sz w:val="20"/>
                <w:szCs w:val="20"/>
              </w:rPr>
              <w:t>Data Detective Session</w:t>
            </w:r>
          </w:p>
        </w:tc>
        <w:tc>
          <w:tcPr>
            <w:tcW w:w="60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ADDB632" w14:textId="77777777" w:rsidR="00992E34" w:rsidRDefault="00000000">
            <w:r>
              <w:rPr>
                <w:sz w:val="20"/>
                <w:szCs w:val="20"/>
              </w:rPr>
              <w:t>AI provides a dataset with anomalies or counterintuitive patterns. Students must identify, explain, and contextualise the findings.</w:t>
            </w:r>
          </w:p>
        </w:tc>
      </w:tr>
      <w:tr w:rsidR="00992E34" w14:paraId="5395D8B5"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5990C37C" w14:textId="77777777" w:rsidR="00992E34" w:rsidRDefault="00000000">
            <w:r>
              <w:rPr>
                <w:sz w:val="20"/>
                <w:szCs w:val="20"/>
              </w:rPr>
              <w:t>Model Stress Test</w:t>
            </w:r>
          </w:p>
        </w:tc>
        <w:tc>
          <w:tcPr>
            <w:tcW w:w="6026"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21A860CA" w14:textId="77777777" w:rsidR="00992E34" w:rsidRDefault="00000000">
            <w:r>
              <w:rPr>
                <w:sz w:val="20"/>
                <w:szCs w:val="20"/>
              </w:rPr>
              <w:t>AI generates edge-case assumptions that violate standard model conditions. Students diagnose how model predictions break down.</w:t>
            </w:r>
          </w:p>
        </w:tc>
      </w:tr>
    </w:tbl>
    <w:p w14:paraId="36A781DA" w14:textId="77777777" w:rsidR="00992E34" w:rsidRDefault="00992E34">
      <w:pPr>
        <w:spacing w:after="100"/>
      </w:pPr>
    </w:p>
    <w:p w14:paraId="532D69D3" w14:textId="77777777" w:rsidR="00992E34" w:rsidRDefault="00000000">
      <w:pPr>
        <w:pStyle w:val="Heading2"/>
        <w:pBdr>
          <w:bottom w:val="single" w:sz="4" w:space="4" w:color="00C2FF"/>
        </w:pBdr>
      </w:pPr>
      <w:bookmarkStart w:id="18" w:name="_Toc233618489"/>
      <w:r>
        <w:t>4.2 Using AI as an In-Session Resource</w:t>
      </w:r>
      <w:bookmarkEnd w:id="18"/>
    </w:p>
    <w:p w14:paraId="1041B77F" w14:textId="77777777" w:rsidR="00992E34" w:rsidRDefault="00000000">
      <w:pPr>
        <w:spacing w:before="60" w:after="100"/>
      </w:pPr>
      <w:r>
        <w:t>With appropriate ground rules, AI tools can be integrated directly into seminar sessions:</w:t>
      </w:r>
    </w:p>
    <w:p w14:paraId="44292F92" w14:textId="77777777" w:rsidR="00992E34" w:rsidRDefault="00000000">
      <w:pPr>
        <w:pStyle w:val="ListParagraph"/>
        <w:numPr>
          <w:ilvl w:val="0"/>
          <w:numId w:val="2"/>
        </w:numPr>
        <w:spacing w:before="60" w:after="60"/>
      </w:pPr>
      <w:r>
        <w:t>Students query AI for counterarguments, then critique the AI response for logical or empirical gaps</w:t>
      </w:r>
    </w:p>
    <w:p w14:paraId="7B12C2DC" w14:textId="77777777" w:rsidR="00992E34" w:rsidRDefault="00000000">
      <w:pPr>
        <w:pStyle w:val="ListParagraph"/>
        <w:numPr>
          <w:ilvl w:val="0"/>
          <w:numId w:val="2"/>
        </w:numPr>
        <w:spacing w:before="60" w:after="60"/>
      </w:pPr>
      <w:r>
        <w:t>Live prompt engineering exercises: who can write the best prompt to get the most rigorous answer?</w:t>
      </w:r>
    </w:p>
    <w:p w14:paraId="19CA756C" w14:textId="77777777" w:rsidR="00992E34" w:rsidRDefault="00000000">
      <w:pPr>
        <w:pStyle w:val="ListParagraph"/>
        <w:numPr>
          <w:ilvl w:val="0"/>
          <w:numId w:val="2"/>
        </w:numPr>
        <w:spacing w:before="60" w:after="60"/>
      </w:pPr>
      <w:r>
        <w:t>AI is used to generate a first draft; students must substantially improve it with economic reasoning</w:t>
      </w:r>
    </w:p>
    <w:p w14:paraId="070781AF" w14:textId="77777777" w:rsidR="00992E34" w:rsidRDefault="00000000">
      <w:pPr>
        <w:pStyle w:val="ListParagraph"/>
        <w:numPr>
          <w:ilvl w:val="0"/>
          <w:numId w:val="2"/>
        </w:numPr>
        <w:spacing w:before="60" w:after="60"/>
      </w:pPr>
      <w:r>
        <w:t>Students identify where AI gives confident but wrong answers in Economics (a valuable critical thinking exercise)</w:t>
      </w:r>
    </w:p>
    <w:p w14:paraId="4606DB0F" w14:textId="77777777" w:rsidR="00992E34" w:rsidRDefault="00992E34">
      <w:pPr>
        <w:spacing w:after="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992E34" w14:paraId="138B73E3" w14:textId="77777777">
        <w:tblPrEx>
          <w:tblCellMar>
            <w:top w:w="0" w:type="dxa"/>
            <w:bottom w:w="0" w:type="dxa"/>
          </w:tblCellMar>
        </w:tblPrEx>
        <w:tc>
          <w:tcPr>
            <w:tcW w:w="9026" w:type="dxa"/>
            <w:tcBorders>
              <w:top w:val="single" w:sz="6" w:space="0" w:color="FBB03B"/>
              <w:left w:val="thick" w:sz="12" w:space="0" w:color="FBB03B"/>
              <w:bottom w:val="none" w:sz="0" w:space="0" w:color="FFFFFF"/>
              <w:right w:val="none" w:sz="0" w:space="0" w:color="FFFFFF"/>
            </w:tcBorders>
            <w:shd w:val="clear" w:color="auto" w:fill="FEF3E2"/>
            <w:tcMar>
              <w:top w:w="120" w:type="dxa"/>
              <w:left w:w="180" w:type="dxa"/>
              <w:bottom w:w="120" w:type="dxa"/>
              <w:right w:w="120" w:type="dxa"/>
            </w:tcMar>
          </w:tcPr>
          <w:p w14:paraId="100EA90A" w14:textId="77777777" w:rsidR="00992E34" w:rsidRDefault="00000000">
            <w:pPr>
              <w:spacing w:after="60"/>
            </w:pPr>
            <w:r>
              <w:rPr>
                <w:b/>
                <w:bCs/>
                <w:color w:val="0A2540"/>
              </w:rPr>
              <w:t>Academic Integrity Guidance</w:t>
            </w:r>
          </w:p>
          <w:p w14:paraId="1D77AF44" w14:textId="77777777" w:rsidR="00992E34" w:rsidRDefault="00000000">
            <w:r>
              <w:rPr>
                <w:color w:val="333333"/>
                <w:sz w:val="21"/>
                <w:szCs w:val="21"/>
              </w:rPr>
              <w:t>Establish clear in-class AI use norms at the start of the module. Specify which tasks are AI-permitted, AI-assisted, or AI-free. Document this in the module handbook. Postgraduate students should be trained to disclose AI use and to critically evaluate AI outputs as they would any secondary source.</w:t>
            </w:r>
          </w:p>
        </w:tc>
      </w:tr>
    </w:tbl>
    <w:p w14:paraId="67E97712" w14:textId="77777777" w:rsidR="00992E34" w:rsidRDefault="00992E34">
      <w:pPr>
        <w:spacing w:after="100"/>
      </w:pPr>
    </w:p>
    <w:p w14:paraId="0289E2CE" w14:textId="77777777" w:rsidR="00992E34" w:rsidRDefault="00000000">
      <w:pPr>
        <w:pStyle w:val="Heading2"/>
        <w:pBdr>
          <w:bottom w:val="single" w:sz="4" w:space="4" w:color="00C2FF"/>
        </w:pBdr>
      </w:pPr>
      <w:bookmarkStart w:id="19" w:name="_Toc233618490"/>
      <w:r>
        <w:lastRenderedPageBreak/>
        <w:t>4.3 Formative Polling and Real-Time Feedback</w:t>
      </w:r>
      <w:bookmarkEnd w:id="19"/>
    </w:p>
    <w:p w14:paraId="7ECEB693" w14:textId="77777777" w:rsidR="00992E34" w:rsidRDefault="00000000">
      <w:pPr>
        <w:spacing w:before="60" w:after="100"/>
      </w:pPr>
      <w:r>
        <w:t>AI tools integrated with polling platforms (Mentimeter, Slido, Poll Everywhere) can generate instant discussion questions based on emerging seminar themes:</w:t>
      </w:r>
    </w:p>
    <w:p w14:paraId="5B3F1905" w14:textId="77777777" w:rsidR="00992E34" w:rsidRDefault="00992E34">
      <w:pPr>
        <w:spacing w:after="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992E34" w14:paraId="4AE769FF" w14:textId="77777777">
        <w:tblPrEx>
          <w:tblCellMar>
            <w:top w:w="0" w:type="dxa"/>
            <w:bottom w:w="0" w:type="dxa"/>
          </w:tblCellMar>
        </w:tblPrEx>
        <w:tc>
          <w:tcPr>
            <w:tcW w:w="9026" w:type="dxa"/>
            <w:tcBorders>
              <w:top w:val="single" w:sz="6" w:space="0" w:color="00C2FF"/>
              <w:left w:val="thick" w:sz="12" w:space="0" w:color="00C2FF"/>
              <w:bottom w:val="none" w:sz="0" w:space="0" w:color="FFFFFF"/>
              <w:right w:val="none" w:sz="0" w:space="0" w:color="FFFFFF"/>
            </w:tcBorders>
            <w:shd w:val="clear" w:color="auto" w:fill="E8F8FF"/>
            <w:tcMar>
              <w:top w:w="120" w:type="dxa"/>
              <w:left w:w="180" w:type="dxa"/>
              <w:bottom w:w="120" w:type="dxa"/>
              <w:right w:w="120" w:type="dxa"/>
            </w:tcMar>
          </w:tcPr>
          <w:p w14:paraId="1EAFA9B6" w14:textId="77777777" w:rsidR="00992E34" w:rsidRDefault="00000000">
            <w:pPr>
              <w:spacing w:after="60"/>
            </w:pPr>
            <w:r>
              <w:rPr>
                <w:b/>
                <w:bCs/>
                <w:color w:val="0A2540"/>
              </w:rPr>
              <w:t>Prompt Template</w:t>
            </w:r>
          </w:p>
          <w:p w14:paraId="540E7D3D" w14:textId="77777777" w:rsidR="00992E34" w:rsidRDefault="00000000">
            <w:r>
              <w:rPr>
                <w:color w:val="333333"/>
                <w:sz w:val="21"/>
                <w:szCs w:val="21"/>
              </w:rPr>
              <w:t>"We have just discussed the reasons why central banks in emerging economies face a trilemma when managing inflation during capital flow reversals. Generate three challenging multiple-choice questions at Bloom's Analysis level that would reveal whether students can apply the Mundell-Fleming framework to this scenario. Include plausible distractors based on common misconceptions."</w:t>
            </w:r>
          </w:p>
        </w:tc>
      </w:tr>
    </w:tbl>
    <w:p w14:paraId="2ADA3780" w14:textId="77777777" w:rsidR="00992E34" w:rsidRDefault="00992E34">
      <w:pPr>
        <w:spacing w:after="100"/>
      </w:pPr>
    </w:p>
    <w:p w14:paraId="108FF781" w14:textId="77777777" w:rsidR="00992E34" w:rsidRDefault="00000000">
      <w:pPr>
        <w:pStyle w:val="Heading2"/>
        <w:pBdr>
          <w:bottom w:val="single" w:sz="4" w:space="4" w:color="00C2FF"/>
        </w:pBdr>
      </w:pPr>
      <w:bookmarkStart w:id="20" w:name="_Toc233618491"/>
      <w:r>
        <w:t>4.4 Flipped Classroom Integration</w:t>
      </w:r>
      <w:bookmarkEnd w:id="20"/>
    </w:p>
    <w:p w14:paraId="7E16C6B5" w14:textId="77777777" w:rsidR="00992E34" w:rsidRDefault="00000000">
      <w:pPr>
        <w:spacing w:before="60" w:after="100"/>
      </w:pPr>
      <w:r>
        <w:t>AI is particularly powerful in flipped classroom designs where pre-class preparation is essential:</w:t>
      </w:r>
    </w:p>
    <w:p w14:paraId="4AD20C75" w14:textId="77777777" w:rsidR="00992E34" w:rsidRDefault="00000000">
      <w:pPr>
        <w:pStyle w:val="ListParagraph"/>
        <w:numPr>
          <w:ilvl w:val="0"/>
          <w:numId w:val="2"/>
        </w:numPr>
        <w:spacing w:before="60" w:after="60"/>
      </w:pPr>
      <w:r>
        <w:t>Use AI to generate pre-class reading guides with embedded comprehension questions</w:t>
      </w:r>
    </w:p>
    <w:p w14:paraId="7734C456" w14:textId="77777777" w:rsidR="00992E34" w:rsidRDefault="00000000">
      <w:pPr>
        <w:pStyle w:val="ListParagraph"/>
        <w:numPr>
          <w:ilvl w:val="0"/>
          <w:numId w:val="2"/>
        </w:numPr>
        <w:spacing w:before="60" w:after="60"/>
      </w:pPr>
      <w:r>
        <w:t>Create AI-produced video script outlines (5-10 minutes) for pre-class explainer recordings</w:t>
      </w:r>
    </w:p>
    <w:p w14:paraId="3E5CFD4C" w14:textId="77777777" w:rsidR="00992E34" w:rsidRDefault="00000000">
      <w:pPr>
        <w:pStyle w:val="ListParagraph"/>
        <w:numPr>
          <w:ilvl w:val="0"/>
          <w:numId w:val="2"/>
        </w:numPr>
        <w:spacing w:before="60" w:after="60"/>
      </w:pPr>
      <w:r>
        <w:t>Design pre-class prediction tasks: students predict what the data or theory will show before the seminar</w:t>
      </w:r>
    </w:p>
    <w:p w14:paraId="106E0F39" w14:textId="77777777" w:rsidR="00992E34" w:rsidRDefault="00000000">
      <w:pPr>
        <w:pStyle w:val="ListParagraph"/>
        <w:numPr>
          <w:ilvl w:val="0"/>
          <w:numId w:val="2"/>
        </w:numPr>
        <w:spacing w:before="60" w:after="60"/>
      </w:pPr>
      <w:r>
        <w:t>Generate automated quizzes (via Google Forms with AI-generated items) to verify pre-class preparation</w:t>
      </w:r>
    </w:p>
    <w:p w14:paraId="694AC38A" w14:textId="77777777" w:rsidR="00992E34" w:rsidRDefault="00992E34">
      <w:pPr>
        <w:spacing w:after="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992E34" w14:paraId="24D52B33" w14:textId="77777777">
        <w:tblPrEx>
          <w:tblCellMar>
            <w:top w:w="0" w:type="dxa"/>
            <w:bottom w:w="0" w:type="dxa"/>
          </w:tblCellMar>
        </w:tblPrEx>
        <w:tc>
          <w:tcPr>
            <w:tcW w:w="9026" w:type="dxa"/>
            <w:tcBorders>
              <w:top w:val="single" w:sz="6" w:space="0" w:color="00C2FF"/>
              <w:left w:val="thick" w:sz="12" w:space="0" w:color="00C2FF"/>
              <w:bottom w:val="none" w:sz="0" w:space="0" w:color="FFFFFF"/>
              <w:right w:val="none" w:sz="0" w:space="0" w:color="FFFFFF"/>
            </w:tcBorders>
            <w:shd w:val="clear" w:color="auto" w:fill="E8F8FF"/>
            <w:tcMar>
              <w:top w:w="120" w:type="dxa"/>
              <w:left w:w="180" w:type="dxa"/>
              <w:bottom w:w="120" w:type="dxa"/>
              <w:right w:w="120" w:type="dxa"/>
            </w:tcMar>
          </w:tcPr>
          <w:p w14:paraId="743C6A0F" w14:textId="77777777" w:rsidR="00992E34" w:rsidRDefault="00000000">
            <w:pPr>
              <w:spacing w:after="60"/>
            </w:pPr>
            <w:r>
              <w:rPr>
                <w:b/>
                <w:bCs/>
                <w:color w:val="0A2540"/>
              </w:rPr>
              <w:t>Implementation Checklist — Phase Three</w:t>
            </w:r>
          </w:p>
          <w:p w14:paraId="6E21BFFF" w14:textId="77777777" w:rsidR="000834B0" w:rsidRDefault="00000000">
            <w:pPr>
              <w:rPr>
                <w:color w:val="333333"/>
                <w:sz w:val="21"/>
                <w:szCs w:val="21"/>
              </w:rPr>
            </w:pPr>
            <w:r>
              <w:rPr>
                <w:color w:val="333333"/>
                <w:sz w:val="21"/>
                <w:szCs w:val="21"/>
              </w:rPr>
              <w:t xml:space="preserve">[ ] Seminar activities reviewed to ensure they develop higher-order thinking, not AI dependency </w:t>
            </w:r>
          </w:p>
          <w:p w14:paraId="77765F7E" w14:textId="77777777" w:rsidR="000834B0" w:rsidRDefault="00000000">
            <w:pPr>
              <w:rPr>
                <w:color w:val="333333"/>
                <w:sz w:val="21"/>
                <w:szCs w:val="21"/>
              </w:rPr>
            </w:pPr>
            <w:r>
              <w:rPr>
                <w:color w:val="333333"/>
                <w:sz w:val="21"/>
                <w:szCs w:val="21"/>
              </w:rPr>
              <w:t xml:space="preserve">[ ] In-class AI use norms documented and communicated to students </w:t>
            </w:r>
          </w:p>
          <w:p w14:paraId="4334F180" w14:textId="77777777" w:rsidR="000834B0" w:rsidRDefault="00000000">
            <w:pPr>
              <w:rPr>
                <w:color w:val="333333"/>
                <w:sz w:val="21"/>
                <w:szCs w:val="21"/>
              </w:rPr>
            </w:pPr>
            <w:r>
              <w:rPr>
                <w:color w:val="333333"/>
                <w:sz w:val="21"/>
                <w:szCs w:val="21"/>
              </w:rPr>
              <w:t xml:space="preserve">[ ] Formative questions validated against module learning outcomes </w:t>
            </w:r>
          </w:p>
          <w:p w14:paraId="5F9925B7" w14:textId="77777777" w:rsidR="000834B0" w:rsidRDefault="00000000">
            <w:pPr>
              <w:rPr>
                <w:color w:val="333333"/>
                <w:sz w:val="21"/>
                <w:szCs w:val="21"/>
              </w:rPr>
            </w:pPr>
            <w:r>
              <w:rPr>
                <w:color w:val="333333"/>
                <w:sz w:val="21"/>
                <w:szCs w:val="21"/>
              </w:rPr>
              <w:t xml:space="preserve">[ ] Flipped classroom resources piloted with a small group before full deployment </w:t>
            </w:r>
          </w:p>
          <w:p w14:paraId="4CBDB4FD" w14:textId="61218FDE" w:rsidR="00992E34" w:rsidRDefault="00000000">
            <w:r>
              <w:rPr>
                <w:color w:val="333333"/>
                <w:sz w:val="21"/>
                <w:szCs w:val="21"/>
              </w:rPr>
              <w:t>[ ] Student feedback mechanism in place for each seminar format</w:t>
            </w:r>
          </w:p>
        </w:tc>
      </w:tr>
    </w:tbl>
    <w:p w14:paraId="20E6FC7A" w14:textId="77777777" w:rsidR="00992E34" w:rsidRDefault="00992E34">
      <w:pPr>
        <w:spacing w:after="100"/>
      </w:pPr>
    </w:p>
    <w:p w14:paraId="58708998" w14:textId="77777777" w:rsidR="00992E34" w:rsidRDefault="00000000">
      <w:pPr>
        <w:pStyle w:val="Heading1"/>
        <w:pageBreakBefore/>
        <w:shd w:val="clear" w:color="auto" w:fill="0A2540"/>
        <w:spacing w:before="240"/>
      </w:pPr>
      <w:bookmarkStart w:id="21" w:name="_Toc233618492"/>
      <w:r>
        <w:lastRenderedPageBreak/>
        <w:t>5. Phase Four: Assessment Design</w:t>
      </w:r>
      <w:bookmarkEnd w:id="21"/>
    </w:p>
    <w:p w14:paraId="705B6BAD" w14:textId="77777777" w:rsidR="00992E34" w:rsidRDefault="00000000">
      <w:pPr>
        <w:pStyle w:val="Heading2"/>
        <w:pBdr>
          <w:bottom w:val="single" w:sz="4" w:space="4" w:color="00C2FF"/>
        </w:pBdr>
      </w:pPr>
      <w:bookmarkStart w:id="22" w:name="_Toc233618493"/>
      <w:r>
        <w:t>5.1 Principles of AI-Resistant, High-Quality Assessment</w:t>
      </w:r>
      <w:bookmarkEnd w:id="22"/>
    </w:p>
    <w:p w14:paraId="7E3EB56B" w14:textId="77777777" w:rsidR="00992E34" w:rsidRDefault="00000000">
      <w:pPr>
        <w:spacing w:before="60" w:after="100"/>
      </w:pPr>
      <w:r>
        <w:t>At postgraduate level, assessment must demand synthesis, original argumentation, and disciplinary expertise that cannot be replicated by AI alone. AI can help you design such assessments by:</w:t>
      </w:r>
    </w:p>
    <w:p w14:paraId="46C2C787" w14:textId="77777777" w:rsidR="00992E34" w:rsidRDefault="00000000">
      <w:pPr>
        <w:pStyle w:val="ListParagraph"/>
        <w:numPr>
          <w:ilvl w:val="0"/>
          <w:numId w:val="2"/>
        </w:numPr>
        <w:spacing w:before="60" w:after="60"/>
      </w:pPr>
      <w:r>
        <w:t>Generating assessment tasks that require integration of course-specific materials AI does not have access to</w:t>
      </w:r>
    </w:p>
    <w:p w14:paraId="396D510C" w14:textId="77777777" w:rsidR="00992E34" w:rsidRDefault="00000000">
      <w:pPr>
        <w:pStyle w:val="ListParagraph"/>
        <w:numPr>
          <w:ilvl w:val="0"/>
          <w:numId w:val="2"/>
        </w:numPr>
        <w:spacing w:before="60" w:after="60"/>
      </w:pPr>
      <w:r>
        <w:t>Producing rubrics that emphasise argumentation quality, evidence use, and disciplinary voice</w:t>
      </w:r>
    </w:p>
    <w:p w14:paraId="31CB0C62" w14:textId="77777777" w:rsidR="00992E34" w:rsidRDefault="00000000">
      <w:pPr>
        <w:pStyle w:val="ListParagraph"/>
        <w:numPr>
          <w:ilvl w:val="0"/>
          <w:numId w:val="2"/>
        </w:numPr>
        <w:spacing w:before="60" w:after="60"/>
      </w:pPr>
      <w:r>
        <w:t>Creating authentic tasks (policy briefs, referee reports, investment analyses) that require contextual judgement</w:t>
      </w:r>
    </w:p>
    <w:p w14:paraId="55A6C8F8" w14:textId="77777777" w:rsidR="00992E34" w:rsidRDefault="00000000">
      <w:pPr>
        <w:pStyle w:val="ListParagraph"/>
        <w:numPr>
          <w:ilvl w:val="0"/>
          <w:numId w:val="2"/>
        </w:numPr>
        <w:spacing w:before="60" w:after="60"/>
      </w:pPr>
      <w:r>
        <w:t>Designing oral components, presentations, or viva elements that complement written work</w:t>
      </w:r>
    </w:p>
    <w:p w14:paraId="7A78A2DD" w14:textId="77777777" w:rsidR="00992E34" w:rsidRDefault="00992E34">
      <w:pPr>
        <w:spacing w:after="100"/>
      </w:pPr>
    </w:p>
    <w:p w14:paraId="010CF126" w14:textId="77777777" w:rsidR="00992E34" w:rsidRDefault="00000000">
      <w:pPr>
        <w:pStyle w:val="Heading2"/>
        <w:pBdr>
          <w:bottom w:val="single" w:sz="4" w:space="4" w:color="00C2FF"/>
        </w:pBdr>
      </w:pPr>
      <w:bookmarkStart w:id="23" w:name="_Toc233618494"/>
      <w:r>
        <w:t>5.2 Assessment Portfolio for Postgraduate Economics</w:t>
      </w:r>
      <w:bookmarkEnd w:id="23"/>
    </w:p>
    <w:p w14:paraId="688BF1D4" w14:textId="77777777" w:rsidR="00992E34" w:rsidRDefault="00992E34">
      <w:pPr>
        <w:spacing w:after="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80"/>
        <w:gridCol w:w="907"/>
        <w:gridCol w:w="5739"/>
      </w:tblGrid>
      <w:tr w:rsidR="00992E34" w14:paraId="3660508A" w14:textId="77777777">
        <w:tblPrEx>
          <w:tblCellMar>
            <w:top w:w="0" w:type="dxa"/>
            <w:bottom w:w="0" w:type="dxa"/>
          </w:tblCellMar>
        </w:tblPrEx>
        <w:trPr>
          <w:tblHeader/>
        </w:trPr>
        <w:tc>
          <w:tcPr>
            <w:tcW w:w="2400" w:type="dxa"/>
            <w:tcBorders>
              <w:top w:val="single" w:sz="1" w:space="0" w:color="CCCCCC"/>
              <w:left w:val="single" w:sz="1" w:space="0" w:color="CCCCCC"/>
              <w:bottom w:val="single" w:sz="1" w:space="0" w:color="CCCCCC"/>
              <w:right w:val="single" w:sz="1" w:space="0" w:color="CCCCCC"/>
            </w:tcBorders>
            <w:shd w:val="clear" w:color="auto" w:fill="0A2540"/>
            <w:tcMar>
              <w:top w:w="100" w:type="dxa"/>
              <w:left w:w="120" w:type="dxa"/>
              <w:bottom w:w="100" w:type="dxa"/>
              <w:right w:w="120" w:type="dxa"/>
            </w:tcMar>
          </w:tcPr>
          <w:p w14:paraId="5BC9469B" w14:textId="77777777" w:rsidR="00992E34" w:rsidRDefault="00000000">
            <w:r>
              <w:rPr>
                <w:b/>
                <w:bCs/>
                <w:color w:val="FFFFFF"/>
                <w:sz w:val="20"/>
                <w:szCs w:val="20"/>
              </w:rPr>
              <w:t>Assessment Component</w:t>
            </w:r>
          </w:p>
        </w:tc>
        <w:tc>
          <w:tcPr>
            <w:tcW w:w="800" w:type="dxa"/>
            <w:tcBorders>
              <w:top w:val="single" w:sz="1" w:space="0" w:color="CCCCCC"/>
              <w:left w:val="single" w:sz="1" w:space="0" w:color="CCCCCC"/>
              <w:bottom w:val="single" w:sz="1" w:space="0" w:color="CCCCCC"/>
              <w:right w:val="single" w:sz="1" w:space="0" w:color="CCCCCC"/>
            </w:tcBorders>
            <w:shd w:val="clear" w:color="auto" w:fill="0A2540"/>
            <w:tcMar>
              <w:top w:w="100" w:type="dxa"/>
              <w:left w:w="120" w:type="dxa"/>
              <w:bottom w:w="100" w:type="dxa"/>
              <w:right w:w="120" w:type="dxa"/>
            </w:tcMar>
          </w:tcPr>
          <w:p w14:paraId="53A67F86" w14:textId="77777777" w:rsidR="00992E34" w:rsidRDefault="00000000">
            <w:r>
              <w:rPr>
                <w:b/>
                <w:bCs/>
                <w:color w:val="FFFFFF"/>
                <w:sz w:val="20"/>
                <w:szCs w:val="20"/>
              </w:rPr>
              <w:t>Weight</w:t>
            </w:r>
          </w:p>
        </w:tc>
        <w:tc>
          <w:tcPr>
            <w:tcW w:w="5826" w:type="dxa"/>
            <w:tcBorders>
              <w:top w:val="single" w:sz="1" w:space="0" w:color="CCCCCC"/>
              <w:left w:val="single" w:sz="1" w:space="0" w:color="CCCCCC"/>
              <w:bottom w:val="single" w:sz="1" w:space="0" w:color="CCCCCC"/>
              <w:right w:val="single" w:sz="1" w:space="0" w:color="CCCCCC"/>
            </w:tcBorders>
            <w:shd w:val="clear" w:color="auto" w:fill="0A2540"/>
            <w:tcMar>
              <w:top w:w="100" w:type="dxa"/>
              <w:left w:w="120" w:type="dxa"/>
              <w:bottom w:w="100" w:type="dxa"/>
              <w:right w:w="120" w:type="dxa"/>
            </w:tcMar>
          </w:tcPr>
          <w:p w14:paraId="35772201" w14:textId="77777777" w:rsidR="00992E34" w:rsidRDefault="00000000">
            <w:r>
              <w:rPr>
                <w:b/>
                <w:bCs/>
                <w:color w:val="FFFFFF"/>
                <w:sz w:val="20"/>
                <w:szCs w:val="20"/>
              </w:rPr>
              <w:t>Description</w:t>
            </w:r>
          </w:p>
        </w:tc>
      </w:tr>
      <w:tr w:rsidR="00992E34" w14:paraId="32BC588D"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27FE7F3F" w14:textId="77777777" w:rsidR="00992E34" w:rsidRDefault="00000000">
            <w:r>
              <w:rPr>
                <w:sz w:val="20"/>
                <w:szCs w:val="20"/>
              </w:rPr>
              <w:t>Research Proposal</w:t>
            </w:r>
          </w:p>
        </w:tc>
        <w:tc>
          <w:tcPr>
            <w:tcW w:w="800"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696467CE" w14:textId="77777777" w:rsidR="00992E34" w:rsidRDefault="00000000">
            <w:r>
              <w:rPr>
                <w:sz w:val="20"/>
                <w:szCs w:val="20"/>
              </w:rPr>
              <w:t>35%</w:t>
            </w:r>
          </w:p>
        </w:tc>
        <w:tc>
          <w:tcPr>
            <w:tcW w:w="5826"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4BEF3475" w14:textId="77777777" w:rsidR="00992E34" w:rsidRDefault="00000000">
            <w:r>
              <w:rPr>
                <w:sz w:val="20"/>
                <w:szCs w:val="20"/>
              </w:rPr>
              <w:t>Students identify a research gap, review 15+ papers, specify methodology, and present preliminary data analysis. AI may assist with literature search only.</w:t>
            </w:r>
          </w:p>
        </w:tc>
      </w:tr>
      <w:tr w:rsidR="00992E34" w14:paraId="4E039335"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E9DF036" w14:textId="77777777" w:rsidR="00992E34" w:rsidRDefault="00000000">
            <w:r>
              <w:rPr>
                <w:sz w:val="20"/>
                <w:szCs w:val="20"/>
              </w:rPr>
              <w:t>Policy Brief</w:t>
            </w:r>
          </w:p>
        </w:tc>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154367" w14:textId="77777777" w:rsidR="00992E34" w:rsidRDefault="00000000">
            <w:r>
              <w:rPr>
                <w:sz w:val="20"/>
                <w:szCs w:val="20"/>
              </w:rPr>
              <w:t>20%</w:t>
            </w:r>
          </w:p>
        </w:tc>
        <w:tc>
          <w:tcPr>
            <w:tcW w:w="58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6C77C98" w14:textId="77777777" w:rsidR="00992E34" w:rsidRDefault="00000000">
            <w:r>
              <w:rPr>
                <w:sz w:val="20"/>
                <w:szCs w:val="20"/>
              </w:rPr>
              <w:t>A 2,000-word evidence-based brief responding to a real policy question provided four weeks before submission. Original data analysis required.</w:t>
            </w:r>
          </w:p>
        </w:tc>
      </w:tr>
      <w:tr w:rsidR="00992E34" w14:paraId="6E9362A3"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7A3336BC" w14:textId="77777777" w:rsidR="00992E34" w:rsidRDefault="00000000">
            <w:r>
              <w:rPr>
                <w:sz w:val="20"/>
                <w:szCs w:val="20"/>
              </w:rPr>
              <w:t>Econometric Replication &amp; Extension</w:t>
            </w:r>
          </w:p>
        </w:tc>
        <w:tc>
          <w:tcPr>
            <w:tcW w:w="800"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19C7CC60" w14:textId="77777777" w:rsidR="00992E34" w:rsidRDefault="00000000">
            <w:r>
              <w:rPr>
                <w:sz w:val="20"/>
                <w:szCs w:val="20"/>
              </w:rPr>
              <w:t>25%</w:t>
            </w:r>
          </w:p>
        </w:tc>
        <w:tc>
          <w:tcPr>
            <w:tcW w:w="5826"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20F83EF1" w14:textId="77777777" w:rsidR="00992E34" w:rsidRDefault="00000000">
            <w:r>
              <w:rPr>
                <w:sz w:val="20"/>
                <w:szCs w:val="20"/>
              </w:rPr>
              <w:t>Students replicate a published paper's core results, then extend the analysis with one modification. Code and commentary submitted together.</w:t>
            </w:r>
          </w:p>
        </w:tc>
      </w:tr>
      <w:tr w:rsidR="00992E34" w14:paraId="2CAAFC80"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73C052C" w14:textId="77777777" w:rsidR="00992E34" w:rsidRDefault="00000000">
            <w:r>
              <w:rPr>
                <w:sz w:val="20"/>
                <w:szCs w:val="20"/>
              </w:rPr>
              <w:t>Critical Seminar Participation</w:t>
            </w:r>
          </w:p>
        </w:tc>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49F297F" w14:textId="77777777" w:rsidR="00992E34" w:rsidRDefault="00000000">
            <w:r>
              <w:rPr>
                <w:sz w:val="20"/>
                <w:szCs w:val="20"/>
              </w:rPr>
              <w:t>10%</w:t>
            </w:r>
          </w:p>
        </w:tc>
        <w:tc>
          <w:tcPr>
            <w:tcW w:w="58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907D60A" w14:textId="77777777" w:rsidR="00992E34" w:rsidRDefault="00000000">
            <w:r>
              <w:rPr>
                <w:sz w:val="20"/>
                <w:szCs w:val="20"/>
              </w:rPr>
              <w:t>Assessed via tutor observation rubric across six seminars. Evaluates quality of contribution, not quantity.</w:t>
            </w:r>
          </w:p>
        </w:tc>
      </w:tr>
      <w:tr w:rsidR="00992E34" w14:paraId="1FE54AA6"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36A57D30" w14:textId="77777777" w:rsidR="00992E34" w:rsidRDefault="00000000">
            <w:r>
              <w:rPr>
                <w:sz w:val="20"/>
                <w:szCs w:val="20"/>
              </w:rPr>
              <w:t>AI Reflection Journal</w:t>
            </w:r>
          </w:p>
        </w:tc>
        <w:tc>
          <w:tcPr>
            <w:tcW w:w="800"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05C0673E" w14:textId="77777777" w:rsidR="00992E34" w:rsidRDefault="00000000">
            <w:r>
              <w:rPr>
                <w:sz w:val="20"/>
                <w:szCs w:val="20"/>
              </w:rPr>
              <w:t>10%</w:t>
            </w:r>
          </w:p>
        </w:tc>
        <w:tc>
          <w:tcPr>
            <w:tcW w:w="5826"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41456FF8" w14:textId="77777777" w:rsidR="00992E34" w:rsidRDefault="00000000">
            <w:r>
              <w:rPr>
                <w:sz w:val="20"/>
                <w:szCs w:val="20"/>
              </w:rPr>
              <w:t>A structured reflective log of how AI tools were used during the module, what worked, what failed, and what the student learned about AI's limitations.</w:t>
            </w:r>
          </w:p>
        </w:tc>
      </w:tr>
    </w:tbl>
    <w:p w14:paraId="3A6D75B5" w14:textId="77777777" w:rsidR="00992E34" w:rsidRDefault="00992E34">
      <w:pPr>
        <w:spacing w:after="100"/>
      </w:pPr>
    </w:p>
    <w:p w14:paraId="14496B76" w14:textId="77777777" w:rsidR="00992E34" w:rsidRDefault="00000000">
      <w:pPr>
        <w:pStyle w:val="Heading2"/>
        <w:pBdr>
          <w:bottom w:val="single" w:sz="4" w:space="4" w:color="00C2FF"/>
        </w:pBdr>
      </w:pPr>
      <w:bookmarkStart w:id="24" w:name="_Toc233618495"/>
      <w:r>
        <w:t>5.3 AI-Generated Rubric Development</w:t>
      </w:r>
      <w:bookmarkEnd w:id="24"/>
    </w:p>
    <w:p w14:paraId="5FAC4503" w14:textId="77777777" w:rsidR="00992E34" w:rsidRDefault="00000000">
      <w:pPr>
        <w:spacing w:before="60" w:after="100"/>
      </w:pPr>
      <w:r>
        <w:t>AI tools can generate detailed rubrics rapidly. Always refine AI-generated rubrics to ensure alignment with module outcomes and institutional grade descriptors.</w:t>
      </w:r>
    </w:p>
    <w:p w14:paraId="6EE0784D" w14:textId="77777777" w:rsidR="00992E34" w:rsidRDefault="00992E34">
      <w:pPr>
        <w:spacing w:after="100"/>
      </w:pPr>
    </w:p>
    <w:p w14:paraId="3474179C" w14:textId="77777777" w:rsidR="00992E34" w:rsidRDefault="00000000">
      <w:pPr>
        <w:pStyle w:val="Heading3"/>
      </w:pPr>
      <w:r>
        <w:t>Suggested Prompt: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992E34" w14:paraId="0D33E1E4" w14:textId="77777777">
        <w:tblPrEx>
          <w:tblCellMar>
            <w:top w:w="0" w:type="dxa"/>
            <w:bottom w:w="0" w:type="dxa"/>
          </w:tblCellMar>
        </w:tblPrEx>
        <w:tc>
          <w:tcPr>
            <w:tcW w:w="9026" w:type="dxa"/>
            <w:tcBorders>
              <w:top w:val="single" w:sz="6" w:space="0" w:color="00C2FF"/>
              <w:left w:val="thick" w:sz="12" w:space="0" w:color="00C2FF"/>
              <w:bottom w:val="none" w:sz="0" w:space="0" w:color="FFFFFF"/>
              <w:right w:val="none" w:sz="0" w:space="0" w:color="FFFFFF"/>
            </w:tcBorders>
            <w:shd w:val="clear" w:color="auto" w:fill="E8F8FF"/>
            <w:tcMar>
              <w:top w:w="120" w:type="dxa"/>
              <w:left w:w="180" w:type="dxa"/>
              <w:bottom w:w="120" w:type="dxa"/>
              <w:right w:w="120" w:type="dxa"/>
            </w:tcMar>
          </w:tcPr>
          <w:p w14:paraId="64BA9C41" w14:textId="77777777" w:rsidR="00992E34" w:rsidRDefault="00000000">
            <w:pPr>
              <w:spacing w:after="60"/>
            </w:pPr>
            <w:r>
              <w:rPr>
                <w:b/>
                <w:bCs/>
                <w:color w:val="0A2540"/>
              </w:rPr>
              <w:t>Prompt Template</w:t>
            </w:r>
          </w:p>
          <w:p w14:paraId="6609489F" w14:textId="77777777" w:rsidR="00992E34" w:rsidRDefault="00000000">
            <w:r>
              <w:rPr>
                <w:color w:val="333333"/>
                <w:sz w:val="21"/>
                <w:szCs w:val="21"/>
              </w:rPr>
              <w:lastRenderedPageBreak/>
              <w:t>"Generate a detailed marking rubric for a 3,000-word postgraduate Economics policy brief. The rubric should cover: (1) identification and framing of the economic problem, (2) quality and currency of evidence used, (3) rigour of economic analysis applied, (4) clarity and persuasiveness of policy recommendations, (5) academic writing quality. Use five grade bands (Distinction 70+, Merit 60-69, Pass 50-59, Marginal Fail 45-49, Fail below 45) and provide specific descriptors for each criterion at each grade band."</w:t>
            </w:r>
          </w:p>
        </w:tc>
      </w:tr>
    </w:tbl>
    <w:p w14:paraId="1A6DB169" w14:textId="77777777" w:rsidR="00992E34" w:rsidRDefault="00992E34">
      <w:pPr>
        <w:spacing w:after="100"/>
      </w:pPr>
    </w:p>
    <w:p w14:paraId="7D3BCADA" w14:textId="77777777" w:rsidR="00992E34" w:rsidRDefault="00000000">
      <w:pPr>
        <w:pStyle w:val="Heading2"/>
        <w:pBdr>
          <w:bottom w:val="single" w:sz="4" w:space="4" w:color="00C2FF"/>
        </w:pBdr>
      </w:pPr>
      <w:bookmarkStart w:id="25" w:name="_Toc233618496"/>
      <w:r>
        <w:t>5.4 Designing for Academic Integrity</w:t>
      </w:r>
      <w:bookmarkEnd w:id="25"/>
    </w:p>
    <w:p w14:paraId="79E218DC" w14:textId="77777777" w:rsidR="00992E34" w:rsidRDefault="00000000">
      <w:pPr>
        <w:spacing w:before="60" w:after="100"/>
      </w:pPr>
      <w:r>
        <w:t>AI-resistant assessment features for postgraduate Economics include:</w:t>
      </w:r>
    </w:p>
    <w:p w14:paraId="71E09FF0" w14:textId="77777777" w:rsidR="00992E34" w:rsidRDefault="00000000">
      <w:pPr>
        <w:pStyle w:val="ListParagraph"/>
        <w:numPr>
          <w:ilvl w:val="0"/>
          <w:numId w:val="2"/>
        </w:numPr>
        <w:spacing w:before="60" w:after="60"/>
      </w:pPr>
      <w:r>
        <w:t>Personalised datasets: each student receives a unique sub-sample of a shared dataset</w:t>
      </w:r>
    </w:p>
    <w:p w14:paraId="5164A94E" w14:textId="77777777" w:rsidR="00992E34" w:rsidRDefault="00000000">
      <w:pPr>
        <w:pStyle w:val="ListParagraph"/>
        <w:numPr>
          <w:ilvl w:val="0"/>
          <w:numId w:val="2"/>
        </w:numPr>
        <w:spacing w:before="60" w:after="60"/>
      </w:pPr>
      <w:r>
        <w:t>Compulsory citation of module-specific content (readings, seminar discussions, datasets used in class)</w:t>
      </w:r>
    </w:p>
    <w:p w14:paraId="1DBFFD90" w14:textId="77777777" w:rsidR="00992E34" w:rsidRDefault="00000000">
      <w:pPr>
        <w:pStyle w:val="ListParagraph"/>
        <w:numPr>
          <w:ilvl w:val="0"/>
          <w:numId w:val="2"/>
        </w:numPr>
        <w:spacing w:before="60" w:after="60"/>
      </w:pPr>
      <w:r>
        <w:t>Staged submissions with process documentation (annotated bibliography due before draft; draft before final)</w:t>
      </w:r>
    </w:p>
    <w:p w14:paraId="696F4A30" w14:textId="77777777" w:rsidR="00992E34" w:rsidRDefault="00000000">
      <w:pPr>
        <w:pStyle w:val="ListParagraph"/>
        <w:numPr>
          <w:ilvl w:val="0"/>
          <w:numId w:val="2"/>
        </w:numPr>
        <w:spacing w:before="60" w:after="60"/>
      </w:pPr>
      <w:r>
        <w:t>Oral verification: a brief viva component where students explain their submitted work</w:t>
      </w:r>
    </w:p>
    <w:p w14:paraId="6D7DFB36" w14:textId="77777777" w:rsidR="00992E34" w:rsidRDefault="00000000">
      <w:pPr>
        <w:pStyle w:val="ListParagraph"/>
        <w:numPr>
          <w:ilvl w:val="0"/>
          <w:numId w:val="2"/>
        </w:numPr>
        <w:spacing w:before="60" w:after="60"/>
      </w:pPr>
      <w:r>
        <w:t>Reflective components that require personal voice and documented intellectual journey</w:t>
      </w:r>
    </w:p>
    <w:p w14:paraId="151B366A" w14:textId="77777777" w:rsidR="00992E34" w:rsidRDefault="00992E34">
      <w:pPr>
        <w:spacing w:after="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992E34" w14:paraId="73D7114B" w14:textId="77777777">
        <w:tblPrEx>
          <w:tblCellMar>
            <w:top w:w="0" w:type="dxa"/>
            <w:bottom w:w="0" w:type="dxa"/>
          </w:tblCellMar>
        </w:tblPrEx>
        <w:tc>
          <w:tcPr>
            <w:tcW w:w="9026" w:type="dxa"/>
            <w:tcBorders>
              <w:top w:val="single" w:sz="6" w:space="0" w:color="FBB03B"/>
              <w:left w:val="thick" w:sz="12" w:space="0" w:color="FBB03B"/>
              <w:bottom w:val="none" w:sz="0" w:space="0" w:color="FFFFFF"/>
              <w:right w:val="none" w:sz="0" w:space="0" w:color="FFFFFF"/>
            </w:tcBorders>
            <w:shd w:val="clear" w:color="auto" w:fill="FEF3E2"/>
            <w:tcMar>
              <w:top w:w="120" w:type="dxa"/>
              <w:left w:w="180" w:type="dxa"/>
              <w:bottom w:w="120" w:type="dxa"/>
              <w:right w:w="120" w:type="dxa"/>
            </w:tcMar>
          </w:tcPr>
          <w:p w14:paraId="50033448" w14:textId="77777777" w:rsidR="00992E34" w:rsidRDefault="00000000">
            <w:pPr>
              <w:spacing w:after="60"/>
            </w:pPr>
            <w:r>
              <w:rPr>
                <w:b/>
                <w:bCs/>
                <w:color w:val="0A2540"/>
              </w:rPr>
              <w:t>AI Disclosure Policy Recommendation</w:t>
            </w:r>
          </w:p>
          <w:p w14:paraId="25F99BB4" w14:textId="77777777" w:rsidR="00992E34" w:rsidRDefault="00000000">
            <w:r>
              <w:rPr>
                <w:color w:val="333333"/>
                <w:sz w:val="21"/>
                <w:szCs w:val="21"/>
              </w:rPr>
              <w:t>Require students to append an 'AI Use Declaration' to all submissions, specifying: which AI tools were used, for what purpose, what prompts were used, and how the output was modified. Treat undisclosed AI use as equivalent to undisclosed source use under academic integrity policy.</w:t>
            </w:r>
          </w:p>
        </w:tc>
      </w:tr>
    </w:tbl>
    <w:p w14:paraId="1CBF6056" w14:textId="77777777" w:rsidR="00992E34" w:rsidRDefault="00992E34">
      <w:pPr>
        <w:spacing w:after="100"/>
      </w:pPr>
    </w:p>
    <w:p w14:paraId="74DF80E8" w14:textId="77777777" w:rsidR="00992E34" w:rsidRDefault="00000000">
      <w:pPr>
        <w:pStyle w:val="Heading2"/>
        <w:pBdr>
          <w:bottom w:val="single" w:sz="4" w:space="4" w:color="00C2FF"/>
        </w:pBdr>
      </w:pPr>
      <w:bookmarkStart w:id="26" w:name="_Toc233618497"/>
      <w:r>
        <w:t>5.5 Generating Diverse Question Banks</w:t>
      </w:r>
      <w:bookmarkEnd w:id="26"/>
    </w:p>
    <w:p w14:paraId="3D6130EE" w14:textId="77777777" w:rsidR="00992E34" w:rsidRDefault="00000000">
      <w:pPr>
        <w:spacing w:before="60" w:after="100"/>
      </w:pPr>
      <w:r>
        <w:t>For examinations and formative quizzes, AI can rapidly generate large question banks across Bloom's levels. Always validate questions for accuracy and unintended ambiguity before use.</w:t>
      </w:r>
    </w:p>
    <w:p w14:paraId="549EDC79" w14:textId="77777777" w:rsidR="00992E34" w:rsidRDefault="00992E34">
      <w:pPr>
        <w:spacing w:after="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992E34" w14:paraId="0ACF88B4" w14:textId="77777777">
        <w:tblPrEx>
          <w:tblCellMar>
            <w:top w:w="0" w:type="dxa"/>
            <w:bottom w:w="0" w:type="dxa"/>
          </w:tblCellMar>
        </w:tblPrEx>
        <w:tc>
          <w:tcPr>
            <w:tcW w:w="9026" w:type="dxa"/>
            <w:tcBorders>
              <w:top w:val="single" w:sz="6" w:space="0" w:color="00C2FF"/>
              <w:left w:val="thick" w:sz="12" w:space="0" w:color="00C2FF"/>
              <w:bottom w:val="none" w:sz="0" w:space="0" w:color="FFFFFF"/>
              <w:right w:val="none" w:sz="0" w:space="0" w:color="FFFFFF"/>
            </w:tcBorders>
            <w:shd w:val="clear" w:color="auto" w:fill="E8F8FF"/>
            <w:tcMar>
              <w:top w:w="120" w:type="dxa"/>
              <w:left w:w="180" w:type="dxa"/>
              <w:bottom w:w="120" w:type="dxa"/>
              <w:right w:w="120" w:type="dxa"/>
            </w:tcMar>
          </w:tcPr>
          <w:p w14:paraId="6D7CE8C5" w14:textId="77777777" w:rsidR="00992E34" w:rsidRDefault="00000000">
            <w:pPr>
              <w:spacing w:after="60"/>
            </w:pPr>
            <w:r>
              <w:rPr>
                <w:b/>
                <w:bCs/>
                <w:color w:val="0A2540"/>
              </w:rPr>
              <w:t>Prompt Template</w:t>
            </w:r>
          </w:p>
          <w:p w14:paraId="6BFAAD19" w14:textId="77777777" w:rsidR="00992E34" w:rsidRDefault="00000000">
            <w:r>
              <w:rPr>
                <w:color w:val="333333"/>
                <w:sz w:val="21"/>
                <w:szCs w:val="21"/>
              </w:rPr>
              <w:t>"Generate a bank of 20 examination questions for a postgraduate module on International Trade Theory. Include: 5 questions at Bloom's Understand level (explain/describe), 7 at Analyse level (compare, evaluate, critique), and 8 at Create/Evaluate level (design a policy, construct a model, assess empirical evidence). For each question, specify the marking guidance and the economic concepts being tested."</w:t>
            </w:r>
          </w:p>
        </w:tc>
      </w:tr>
    </w:tbl>
    <w:p w14:paraId="56BC152A" w14:textId="77777777" w:rsidR="00992E34" w:rsidRDefault="00992E34">
      <w:pPr>
        <w:spacing w:after="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992E34" w14:paraId="205254C0" w14:textId="77777777">
        <w:tblPrEx>
          <w:tblCellMar>
            <w:top w:w="0" w:type="dxa"/>
            <w:bottom w:w="0" w:type="dxa"/>
          </w:tblCellMar>
        </w:tblPrEx>
        <w:tc>
          <w:tcPr>
            <w:tcW w:w="9026" w:type="dxa"/>
            <w:tcBorders>
              <w:top w:val="single" w:sz="6" w:space="0" w:color="00C2FF"/>
              <w:left w:val="thick" w:sz="12" w:space="0" w:color="00C2FF"/>
              <w:bottom w:val="none" w:sz="0" w:space="0" w:color="FFFFFF"/>
              <w:right w:val="none" w:sz="0" w:space="0" w:color="FFFFFF"/>
            </w:tcBorders>
            <w:shd w:val="clear" w:color="auto" w:fill="E8F8FF"/>
            <w:tcMar>
              <w:top w:w="120" w:type="dxa"/>
              <w:left w:w="180" w:type="dxa"/>
              <w:bottom w:w="120" w:type="dxa"/>
              <w:right w:w="120" w:type="dxa"/>
            </w:tcMar>
          </w:tcPr>
          <w:p w14:paraId="0884D9CF" w14:textId="77777777" w:rsidR="00992E34" w:rsidRDefault="00000000">
            <w:pPr>
              <w:spacing w:after="60"/>
            </w:pPr>
            <w:r>
              <w:rPr>
                <w:b/>
                <w:bCs/>
                <w:color w:val="0A2540"/>
              </w:rPr>
              <w:t>Implementation Checklist — Phase Four</w:t>
            </w:r>
          </w:p>
          <w:p w14:paraId="32733F80" w14:textId="77777777" w:rsidR="000834B0" w:rsidRDefault="00000000">
            <w:pPr>
              <w:rPr>
                <w:color w:val="333333"/>
                <w:sz w:val="21"/>
                <w:szCs w:val="21"/>
              </w:rPr>
            </w:pPr>
            <w:r>
              <w:rPr>
                <w:color w:val="333333"/>
                <w:sz w:val="21"/>
                <w:szCs w:val="21"/>
              </w:rPr>
              <w:t xml:space="preserve">[ ] Assessment portfolio approved by external examiner and programme leader </w:t>
            </w:r>
          </w:p>
          <w:p w14:paraId="66180660" w14:textId="77777777" w:rsidR="000834B0" w:rsidRDefault="00000000">
            <w:pPr>
              <w:rPr>
                <w:color w:val="333333"/>
                <w:sz w:val="21"/>
                <w:szCs w:val="21"/>
              </w:rPr>
            </w:pPr>
            <w:r>
              <w:rPr>
                <w:color w:val="333333"/>
                <w:sz w:val="21"/>
                <w:szCs w:val="21"/>
              </w:rPr>
              <w:t xml:space="preserve">[ ] All AI-generated rubrics reviewed and calibrated against past examples of student work </w:t>
            </w:r>
          </w:p>
          <w:p w14:paraId="61CEF727" w14:textId="77777777" w:rsidR="000834B0" w:rsidRDefault="00000000">
            <w:pPr>
              <w:rPr>
                <w:color w:val="333333"/>
                <w:sz w:val="21"/>
                <w:szCs w:val="21"/>
              </w:rPr>
            </w:pPr>
            <w:r>
              <w:rPr>
                <w:color w:val="333333"/>
                <w:sz w:val="21"/>
                <w:szCs w:val="21"/>
              </w:rPr>
              <w:t xml:space="preserve">[ ] AI Disclosure Policy communicated in writing to all students </w:t>
            </w:r>
          </w:p>
          <w:p w14:paraId="1D7F9974" w14:textId="77777777" w:rsidR="000834B0" w:rsidRDefault="00000000">
            <w:pPr>
              <w:rPr>
                <w:color w:val="333333"/>
                <w:sz w:val="21"/>
                <w:szCs w:val="21"/>
              </w:rPr>
            </w:pPr>
            <w:r>
              <w:rPr>
                <w:color w:val="333333"/>
                <w:sz w:val="21"/>
                <w:szCs w:val="21"/>
              </w:rPr>
              <w:t xml:space="preserve">[ ] Question bank items verified for accuracy by at least one subject-matter expert </w:t>
            </w:r>
          </w:p>
          <w:p w14:paraId="6BA47CBD" w14:textId="5BEC90E5" w:rsidR="00992E34" w:rsidRDefault="00000000">
            <w:r>
              <w:rPr>
                <w:color w:val="333333"/>
                <w:sz w:val="21"/>
                <w:szCs w:val="21"/>
              </w:rPr>
              <w:t>[ ] Authentic assessment components include elements that require in-person verification</w:t>
            </w:r>
          </w:p>
        </w:tc>
      </w:tr>
    </w:tbl>
    <w:p w14:paraId="118A076B" w14:textId="77777777" w:rsidR="00992E34" w:rsidRDefault="00992E34">
      <w:pPr>
        <w:spacing w:after="100"/>
      </w:pPr>
    </w:p>
    <w:p w14:paraId="774B5A27" w14:textId="77777777" w:rsidR="00992E34" w:rsidRDefault="00000000">
      <w:pPr>
        <w:pStyle w:val="Heading1"/>
        <w:pageBreakBefore/>
        <w:shd w:val="clear" w:color="auto" w:fill="0A2540"/>
        <w:spacing w:before="240"/>
      </w:pPr>
      <w:bookmarkStart w:id="27" w:name="_Toc233618498"/>
      <w:r>
        <w:lastRenderedPageBreak/>
        <w:t>6. Phase Five: Feedback &amp; Improvement</w:t>
      </w:r>
      <w:bookmarkEnd w:id="27"/>
    </w:p>
    <w:p w14:paraId="20CE728C" w14:textId="77777777" w:rsidR="00992E34" w:rsidRDefault="00000000">
      <w:pPr>
        <w:pStyle w:val="Heading2"/>
        <w:pBdr>
          <w:bottom w:val="single" w:sz="4" w:space="4" w:color="00C2FF"/>
        </w:pBdr>
      </w:pPr>
      <w:bookmarkStart w:id="28" w:name="_Toc233618499"/>
      <w:r>
        <w:t>6.1 AI-Assisted Formative Feedback</w:t>
      </w:r>
      <w:bookmarkEnd w:id="28"/>
    </w:p>
    <w:p w14:paraId="2B0D1963" w14:textId="77777777" w:rsidR="00992E34" w:rsidRDefault="00000000">
      <w:pPr>
        <w:spacing w:before="60" w:after="100"/>
      </w:pPr>
      <w:r>
        <w:t>Providing rich, timely feedback on postgraduate work is time-intensive. AI can assist by generating first-draft feedback templates that you personalise and deepen.</w:t>
      </w:r>
    </w:p>
    <w:p w14:paraId="3093AB1B" w14:textId="77777777" w:rsidR="00992E34" w:rsidRDefault="00992E34">
      <w:pPr>
        <w:spacing w:after="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992E34" w14:paraId="2D5B8E13" w14:textId="77777777">
        <w:tblPrEx>
          <w:tblCellMar>
            <w:top w:w="0" w:type="dxa"/>
            <w:bottom w:w="0" w:type="dxa"/>
          </w:tblCellMar>
        </w:tblPrEx>
        <w:tc>
          <w:tcPr>
            <w:tcW w:w="9026" w:type="dxa"/>
            <w:tcBorders>
              <w:top w:val="single" w:sz="6" w:space="0" w:color="00C2FF"/>
              <w:left w:val="thick" w:sz="12" w:space="0" w:color="00C2FF"/>
              <w:bottom w:val="none" w:sz="0" w:space="0" w:color="FFFFFF"/>
              <w:right w:val="none" w:sz="0" w:space="0" w:color="FFFFFF"/>
            </w:tcBorders>
            <w:shd w:val="clear" w:color="auto" w:fill="E8F8FF"/>
            <w:tcMar>
              <w:top w:w="120" w:type="dxa"/>
              <w:left w:w="180" w:type="dxa"/>
              <w:bottom w:w="120" w:type="dxa"/>
              <w:right w:w="120" w:type="dxa"/>
            </w:tcMar>
          </w:tcPr>
          <w:p w14:paraId="2C17F0DE" w14:textId="77777777" w:rsidR="00992E34" w:rsidRDefault="00000000">
            <w:pPr>
              <w:spacing w:after="60"/>
            </w:pPr>
            <w:r>
              <w:rPr>
                <w:b/>
                <w:bCs/>
                <w:color w:val="0A2540"/>
              </w:rPr>
              <w:t>Prompt Template</w:t>
            </w:r>
          </w:p>
          <w:p w14:paraId="2D80481F" w14:textId="77777777" w:rsidR="00992E34" w:rsidRDefault="00000000">
            <w:r>
              <w:rPr>
                <w:color w:val="333333"/>
                <w:sz w:val="21"/>
                <w:szCs w:val="21"/>
              </w:rPr>
              <w:t>"I am marking a postgraduate Economics essay on the effectiveness of quantitative easing in the Eurozone. The student's argument is [paste key argument]. Their main evidence sources are [paste citations]. Their conclusion is [paste conclusion]. Generate structured feedback comments under four headings: (1) Strengths of Economic Analysis, (2) Areas for Development in Argumentation, (3) Suggestions for Additional Evidence or Literature, (4) Recommendations for the Rewrite. Keep the tone constructive and academically rigorous. Do not give a grade."</w:t>
            </w:r>
          </w:p>
        </w:tc>
      </w:tr>
    </w:tbl>
    <w:p w14:paraId="2C664D50" w14:textId="77777777" w:rsidR="00992E34" w:rsidRDefault="00992E34">
      <w:pPr>
        <w:spacing w:after="100"/>
      </w:pPr>
    </w:p>
    <w:p w14:paraId="6BB0CACE" w14:textId="77777777" w:rsidR="00992E34" w:rsidRDefault="00000000">
      <w:pPr>
        <w:pStyle w:val="Heading2"/>
        <w:pBdr>
          <w:bottom w:val="single" w:sz="4" w:space="4" w:color="00C2FF"/>
        </w:pBdr>
      </w:pPr>
      <w:bookmarkStart w:id="29" w:name="_Toc233618500"/>
      <w:r>
        <w:t>6.2 Feedback Consistency at Scale</w:t>
      </w:r>
      <w:bookmarkEnd w:id="29"/>
    </w:p>
    <w:p w14:paraId="78612B61" w14:textId="77777777" w:rsidR="00992E34" w:rsidRDefault="00000000">
      <w:pPr>
        <w:spacing w:before="60" w:after="100"/>
      </w:pPr>
      <w:r>
        <w:t>For large cohorts, AI can help ensure feedback is consistent across markers by:</w:t>
      </w:r>
    </w:p>
    <w:p w14:paraId="42CA33AE" w14:textId="77777777" w:rsidR="00992E34" w:rsidRDefault="00000000">
      <w:pPr>
        <w:pStyle w:val="ListParagraph"/>
        <w:numPr>
          <w:ilvl w:val="0"/>
          <w:numId w:val="2"/>
        </w:numPr>
        <w:spacing w:before="60" w:after="60"/>
      </w:pPr>
      <w:r>
        <w:t>Generating a 'feedback phrase bank' aligned to each rubric criterion and grade band</w:t>
      </w:r>
    </w:p>
    <w:p w14:paraId="622D7566" w14:textId="77777777" w:rsidR="00992E34" w:rsidRDefault="00000000">
      <w:pPr>
        <w:pStyle w:val="ListParagraph"/>
        <w:numPr>
          <w:ilvl w:val="0"/>
          <w:numId w:val="2"/>
        </w:numPr>
        <w:spacing w:before="60" w:after="60"/>
      </w:pPr>
      <w:r>
        <w:t>Producing a standardised feedback structure that all markers follow</w:t>
      </w:r>
    </w:p>
    <w:p w14:paraId="04FDA612" w14:textId="77777777" w:rsidR="00992E34" w:rsidRDefault="00000000">
      <w:pPr>
        <w:pStyle w:val="ListParagraph"/>
        <w:numPr>
          <w:ilvl w:val="0"/>
          <w:numId w:val="2"/>
        </w:numPr>
        <w:spacing w:before="60" w:after="60"/>
      </w:pPr>
      <w:r>
        <w:t>Cross-checking that all required rubric criteria have been addressed in each feedback comment</w:t>
      </w:r>
    </w:p>
    <w:p w14:paraId="11D8B61E" w14:textId="77777777" w:rsidR="00992E34" w:rsidRDefault="00000000">
      <w:pPr>
        <w:pStyle w:val="ListParagraph"/>
        <w:numPr>
          <w:ilvl w:val="0"/>
          <w:numId w:val="2"/>
        </w:numPr>
        <w:spacing w:before="60" w:after="60"/>
      </w:pPr>
      <w:r>
        <w:t>Flagging unusually short or generic feedback for second-marker review</w:t>
      </w:r>
    </w:p>
    <w:p w14:paraId="41CF4B81" w14:textId="77777777" w:rsidR="00992E34" w:rsidRDefault="00992E34">
      <w:pPr>
        <w:spacing w:after="100"/>
      </w:pPr>
    </w:p>
    <w:p w14:paraId="48906CF4" w14:textId="77777777" w:rsidR="00992E34" w:rsidRDefault="00000000">
      <w:pPr>
        <w:pStyle w:val="Heading2"/>
        <w:pBdr>
          <w:bottom w:val="single" w:sz="4" w:space="4" w:color="00C2FF"/>
        </w:pBdr>
      </w:pPr>
      <w:bookmarkStart w:id="30" w:name="_Toc233618501"/>
      <w:r>
        <w:t>6.3 Identifying Learning Gaps from Assessment Data</w:t>
      </w:r>
      <w:bookmarkEnd w:id="30"/>
    </w:p>
    <w:p w14:paraId="67B0A55B" w14:textId="77777777" w:rsidR="00992E34" w:rsidRDefault="00000000">
      <w:pPr>
        <w:spacing w:before="60" w:after="100"/>
      </w:pPr>
      <w:r>
        <w:t>After assessments are marked, AI can help analyse patterns in student performance:</w:t>
      </w:r>
    </w:p>
    <w:p w14:paraId="7EC4704B" w14:textId="77777777" w:rsidR="00992E34" w:rsidRDefault="00992E34">
      <w:pPr>
        <w:spacing w:after="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03"/>
        <w:gridCol w:w="4523"/>
      </w:tblGrid>
      <w:tr w:rsidR="00992E34" w14:paraId="0BFB1796" w14:textId="77777777">
        <w:tblPrEx>
          <w:tblCellMar>
            <w:top w:w="0" w:type="dxa"/>
            <w:bottom w:w="0" w:type="dxa"/>
          </w:tblCellMar>
        </w:tblPrEx>
        <w:trPr>
          <w:tblHeader/>
        </w:trPr>
        <w:tc>
          <w:tcPr>
            <w:tcW w:w="3000" w:type="dxa"/>
            <w:tcBorders>
              <w:top w:val="single" w:sz="1" w:space="0" w:color="CCCCCC"/>
              <w:left w:val="single" w:sz="1" w:space="0" w:color="CCCCCC"/>
              <w:bottom w:val="single" w:sz="1" w:space="0" w:color="CCCCCC"/>
              <w:right w:val="single" w:sz="1" w:space="0" w:color="CCCCCC"/>
            </w:tcBorders>
            <w:shd w:val="clear" w:color="auto" w:fill="0A2540"/>
            <w:tcMar>
              <w:top w:w="100" w:type="dxa"/>
              <w:left w:w="120" w:type="dxa"/>
              <w:bottom w:w="100" w:type="dxa"/>
              <w:right w:w="120" w:type="dxa"/>
            </w:tcMar>
          </w:tcPr>
          <w:p w14:paraId="5114DE16" w14:textId="77777777" w:rsidR="00992E34" w:rsidRDefault="00000000">
            <w:r>
              <w:rPr>
                <w:b/>
                <w:bCs/>
                <w:color w:val="FFFFFF"/>
                <w:sz w:val="20"/>
                <w:szCs w:val="20"/>
              </w:rPr>
              <w:t>Analysis Task</w:t>
            </w:r>
          </w:p>
        </w:tc>
        <w:tc>
          <w:tcPr>
            <w:tcW w:w="3013" w:type="dxa"/>
            <w:tcBorders>
              <w:top w:val="single" w:sz="1" w:space="0" w:color="CCCCCC"/>
              <w:left w:val="single" w:sz="1" w:space="0" w:color="CCCCCC"/>
              <w:bottom w:val="single" w:sz="1" w:space="0" w:color="CCCCCC"/>
              <w:right w:val="single" w:sz="1" w:space="0" w:color="CCCCCC"/>
            </w:tcBorders>
            <w:shd w:val="clear" w:color="auto" w:fill="0A2540"/>
            <w:tcMar>
              <w:top w:w="100" w:type="dxa"/>
              <w:left w:w="120" w:type="dxa"/>
              <w:bottom w:w="100" w:type="dxa"/>
              <w:right w:w="120" w:type="dxa"/>
            </w:tcMar>
          </w:tcPr>
          <w:p w14:paraId="2898E0F6" w14:textId="77777777" w:rsidR="00992E34" w:rsidRDefault="00000000">
            <w:r>
              <w:rPr>
                <w:b/>
                <w:bCs/>
                <w:color w:val="FFFFFF"/>
                <w:sz w:val="20"/>
                <w:szCs w:val="20"/>
              </w:rPr>
              <w:t>AI Application</w:t>
            </w:r>
          </w:p>
        </w:tc>
      </w:tr>
      <w:tr w:rsidR="00992E34" w14:paraId="6962A8A6"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3AC47D48" w14:textId="77777777" w:rsidR="00992E34" w:rsidRDefault="00000000">
            <w:r>
              <w:rPr>
                <w:sz w:val="20"/>
                <w:szCs w:val="20"/>
              </w:rPr>
              <w:t>Grade distribution analysis</w:t>
            </w:r>
          </w:p>
        </w:tc>
        <w:tc>
          <w:tcPr>
            <w:tcW w:w="3013"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1F06F7F1" w14:textId="77777777" w:rsidR="00992E34" w:rsidRDefault="00000000">
            <w:r>
              <w:rPr>
                <w:sz w:val="20"/>
                <w:szCs w:val="20"/>
              </w:rPr>
              <w:t>Ask AI to identify which criteria had the widest mark spread, suggesting instructional gaps</w:t>
            </w:r>
          </w:p>
        </w:tc>
      </w:tr>
      <w:tr w:rsidR="00992E34" w14:paraId="0C241D32"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8ECC8D1" w14:textId="77777777" w:rsidR="00992E34" w:rsidRDefault="00000000">
            <w:r>
              <w:rPr>
                <w:sz w:val="20"/>
                <w:szCs w:val="20"/>
              </w:rPr>
              <w:t>Error pattern analysis</w:t>
            </w:r>
          </w:p>
        </w:tc>
        <w:tc>
          <w:tcPr>
            <w:tcW w:w="3013"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EE0AB9A" w14:textId="77777777" w:rsidR="00992E34" w:rsidRDefault="00000000">
            <w:r>
              <w:rPr>
                <w:sz w:val="20"/>
                <w:szCs w:val="20"/>
              </w:rPr>
              <w:t>Paste anonymised common student errors; ask AI to categorise them by type and suggest targeted remediation</w:t>
            </w:r>
          </w:p>
        </w:tc>
      </w:tr>
      <w:tr w:rsidR="00992E34" w14:paraId="04D21FF0"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6080D05E" w14:textId="77777777" w:rsidR="00992E34" w:rsidRDefault="00000000">
            <w:r>
              <w:rPr>
                <w:sz w:val="20"/>
                <w:szCs w:val="20"/>
              </w:rPr>
              <w:t>Benchmark comparison</w:t>
            </w:r>
          </w:p>
        </w:tc>
        <w:tc>
          <w:tcPr>
            <w:tcW w:w="3013"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48C691BF" w14:textId="77777777" w:rsidR="00992E34" w:rsidRDefault="00000000">
            <w:r>
              <w:rPr>
                <w:sz w:val="20"/>
                <w:szCs w:val="20"/>
              </w:rPr>
              <w:t>Compare cohort outcomes against prior year data; ask AI to hypothesise explanations for differences</w:t>
            </w:r>
          </w:p>
        </w:tc>
      </w:tr>
      <w:tr w:rsidR="00992E34" w14:paraId="40E8F9B3"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1FDB9C" w14:textId="77777777" w:rsidR="00992E34" w:rsidRDefault="00000000">
            <w:r>
              <w:rPr>
                <w:sz w:val="20"/>
                <w:szCs w:val="20"/>
              </w:rPr>
              <w:t>Feedback theme extraction</w:t>
            </w:r>
          </w:p>
        </w:tc>
        <w:tc>
          <w:tcPr>
            <w:tcW w:w="3013"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D38A399" w14:textId="77777777" w:rsidR="00992E34" w:rsidRDefault="00000000">
            <w:r>
              <w:rPr>
                <w:sz w:val="20"/>
                <w:szCs w:val="20"/>
              </w:rPr>
              <w:t>Upload (anonymised) feedback texts; ask AI to extract the five most frequently cited weaknesses</w:t>
            </w:r>
          </w:p>
        </w:tc>
      </w:tr>
    </w:tbl>
    <w:p w14:paraId="44C02F0E" w14:textId="77777777" w:rsidR="00992E34" w:rsidRDefault="00992E34">
      <w:pPr>
        <w:spacing w:after="100"/>
      </w:pPr>
    </w:p>
    <w:p w14:paraId="1BD9FC90" w14:textId="77777777" w:rsidR="00992E34" w:rsidRDefault="00000000">
      <w:pPr>
        <w:pStyle w:val="Heading2"/>
        <w:pBdr>
          <w:bottom w:val="single" w:sz="4" w:space="4" w:color="00C2FF"/>
        </w:pBdr>
      </w:pPr>
      <w:bookmarkStart w:id="31" w:name="_Toc233618502"/>
      <w:r>
        <w:t>6.4 Closing the Loop: Module Revision</w:t>
      </w:r>
      <w:bookmarkEnd w:id="31"/>
    </w:p>
    <w:p w14:paraId="14BAD6F0" w14:textId="77777777" w:rsidR="00992E34" w:rsidRDefault="00000000">
      <w:pPr>
        <w:spacing w:before="60" w:after="100"/>
      </w:pPr>
      <w:r>
        <w:lastRenderedPageBreak/>
        <w:t>End each academic year with an AI-assisted module review that systematically informs next year's design:</w:t>
      </w:r>
    </w:p>
    <w:p w14:paraId="5ED4789F" w14:textId="77777777" w:rsidR="00992E34" w:rsidRDefault="00992E34">
      <w:pPr>
        <w:spacing w:after="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992E34" w14:paraId="1CB4D21D" w14:textId="77777777">
        <w:tblPrEx>
          <w:tblCellMar>
            <w:top w:w="0" w:type="dxa"/>
            <w:bottom w:w="0" w:type="dxa"/>
          </w:tblCellMar>
        </w:tblPrEx>
        <w:tc>
          <w:tcPr>
            <w:tcW w:w="9026" w:type="dxa"/>
            <w:tcBorders>
              <w:top w:val="single" w:sz="6" w:space="0" w:color="00C2FF"/>
              <w:left w:val="thick" w:sz="12" w:space="0" w:color="00C2FF"/>
              <w:bottom w:val="none" w:sz="0" w:space="0" w:color="FFFFFF"/>
              <w:right w:val="none" w:sz="0" w:space="0" w:color="FFFFFF"/>
            </w:tcBorders>
            <w:shd w:val="clear" w:color="auto" w:fill="E8F8FF"/>
            <w:tcMar>
              <w:top w:w="120" w:type="dxa"/>
              <w:left w:w="180" w:type="dxa"/>
              <w:bottom w:w="120" w:type="dxa"/>
              <w:right w:w="120" w:type="dxa"/>
            </w:tcMar>
          </w:tcPr>
          <w:p w14:paraId="182457E3" w14:textId="77777777" w:rsidR="00992E34" w:rsidRDefault="00000000">
            <w:pPr>
              <w:spacing w:after="60"/>
            </w:pPr>
            <w:r>
              <w:rPr>
                <w:b/>
                <w:bCs/>
                <w:color w:val="0A2540"/>
              </w:rPr>
              <w:t>Prompt Template</w:t>
            </w:r>
          </w:p>
          <w:p w14:paraId="454C5710" w14:textId="77777777" w:rsidR="00992E34" w:rsidRDefault="00000000">
            <w:r>
              <w:rPr>
                <w:color w:val="333333"/>
                <w:sz w:val="21"/>
                <w:szCs w:val="21"/>
              </w:rPr>
              <w:t>"I am reviewing a postgraduate Economics module on [Development Finance]. Student satisfaction scores were [X/5 on content, Y/5 on assessment, Z/5 on workload]. Assessment performance showed that 60% of students lost marks on [econometric interpretation]. Three common themes in student feedback were [themes]. Generate five specific recommendations for improving the module for next year, with priority ranking and suggested implementation actions."</w:t>
            </w:r>
          </w:p>
        </w:tc>
      </w:tr>
    </w:tbl>
    <w:p w14:paraId="5FED5915" w14:textId="77777777" w:rsidR="00992E34" w:rsidRDefault="00992E34">
      <w:pPr>
        <w:spacing w:after="100"/>
      </w:pPr>
    </w:p>
    <w:p w14:paraId="2F7F5D76" w14:textId="77777777" w:rsidR="00992E34" w:rsidRDefault="00000000">
      <w:pPr>
        <w:pStyle w:val="Heading2"/>
        <w:pBdr>
          <w:bottom w:val="single" w:sz="4" w:space="4" w:color="00C2FF"/>
        </w:pBdr>
      </w:pPr>
      <w:bookmarkStart w:id="32" w:name="_Toc233618503"/>
      <w:r>
        <w:t>6.5 Continuous Professional Development with AI</w:t>
      </w:r>
      <w:bookmarkEnd w:id="32"/>
    </w:p>
    <w:p w14:paraId="443141BF" w14:textId="77777777" w:rsidR="00992E34" w:rsidRDefault="00000000">
      <w:pPr>
        <w:spacing w:before="60" w:after="100"/>
      </w:pPr>
      <w:r>
        <w:t>Educators should also use AI to support their own ongoing development:</w:t>
      </w:r>
    </w:p>
    <w:p w14:paraId="30B419F9" w14:textId="77777777" w:rsidR="00992E34" w:rsidRDefault="00000000">
      <w:pPr>
        <w:pStyle w:val="ListParagraph"/>
        <w:numPr>
          <w:ilvl w:val="0"/>
          <w:numId w:val="2"/>
        </w:numPr>
        <w:spacing w:before="60" w:after="60"/>
      </w:pPr>
      <w:r>
        <w:t>Use AI to stay current with the Economics education literature (Elicit, Google Scholar Alerts)</w:t>
      </w:r>
    </w:p>
    <w:p w14:paraId="08553A48" w14:textId="77777777" w:rsidR="00992E34" w:rsidRDefault="00000000">
      <w:pPr>
        <w:pStyle w:val="ListParagraph"/>
        <w:numPr>
          <w:ilvl w:val="0"/>
          <w:numId w:val="2"/>
        </w:numPr>
        <w:spacing w:before="60" w:after="60"/>
      </w:pPr>
      <w:r>
        <w:t>Prompt AI to suggest innovative teaching methods from adjacent disciplines (psychology, data science, design thinking)</w:t>
      </w:r>
    </w:p>
    <w:p w14:paraId="48A980F2" w14:textId="77777777" w:rsidR="00992E34" w:rsidRDefault="00000000">
      <w:pPr>
        <w:pStyle w:val="ListParagraph"/>
        <w:numPr>
          <w:ilvl w:val="0"/>
          <w:numId w:val="2"/>
        </w:numPr>
        <w:spacing w:before="60" w:after="60"/>
      </w:pPr>
      <w:r>
        <w:t>Use AI to draft applications for teaching grants or fellowships focused on EdTech and AI integration</w:t>
      </w:r>
    </w:p>
    <w:p w14:paraId="29C4A4DF" w14:textId="77777777" w:rsidR="00992E34" w:rsidRDefault="00000000">
      <w:pPr>
        <w:pStyle w:val="ListParagraph"/>
        <w:numPr>
          <w:ilvl w:val="0"/>
          <w:numId w:val="2"/>
        </w:numPr>
        <w:spacing w:before="60" w:after="60"/>
      </w:pPr>
      <w:r>
        <w:t>Engage with communities of practice for AI in Economics education (AI4REDU community, AEA CTREE, RES Education Committee)</w:t>
      </w:r>
    </w:p>
    <w:p w14:paraId="77F5DA7F" w14:textId="77777777" w:rsidR="00992E34" w:rsidRDefault="00992E34">
      <w:pPr>
        <w:spacing w:after="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992E34" w14:paraId="7BA1AC51" w14:textId="77777777">
        <w:tblPrEx>
          <w:tblCellMar>
            <w:top w:w="0" w:type="dxa"/>
            <w:bottom w:w="0" w:type="dxa"/>
          </w:tblCellMar>
        </w:tblPrEx>
        <w:tc>
          <w:tcPr>
            <w:tcW w:w="9026" w:type="dxa"/>
            <w:tcBorders>
              <w:top w:val="single" w:sz="6" w:space="0" w:color="00C2FF"/>
              <w:left w:val="thick" w:sz="12" w:space="0" w:color="00C2FF"/>
              <w:bottom w:val="none" w:sz="0" w:space="0" w:color="FFFFFF"/>
              <w:right w:val="none" w:sz="0" w:space="0" w:color="FFFFFF"/>
            </w:tcBorders>
            <w:shd w:val="clear" w:color="auto" w:fill="E8F8FF"/>
            <w:tcMar>
              <w:top w:w="120" w:type="dxa"/>
              <w:left w:w="180" w:type="dxa"/>
              <w:bottom w:w="120" w:type="dxa"/>
              <w:right w:w="120" w:type="dxa"/>
            </w:tcMar>
          </w:tcPr>
          <w:p w14:paraId="2DCC3206" w14:textId="77777777" w:rsidR="00992E34" w:rsidRDefault="00000000">
            <w:pPr>
              <w:spacing w:after="60"/>
            </w:pPr>
            <w:r>
              <w:rPr>
                <w:b/>
                <w:bCs/>
                <w:color w:val="0A2540"/>
              </w:rPr>
              <w:t>Implementation Checklist — Phase Five</w:t>
            </w:r>
          </w:p>
          <w:p w14:paraId="7364FDC3" w14:textId="77777777" w:rsidR="000834B0" w:rsidRDefault="00000000">
            <w:pPr>
              <w:rPr>
                <w:color w:val="333333"/>
                <w:sz w:val="21"/>
                <w:szCs w:val="21"/>
              </w:rPr>
            </w:pPr>
            <w:r>
              <w:rPr>
                <w:color w:val="333333"/>
                <w:sz w:val="21"/>
                <w:szCs w:val="21"/>
              </w:rPr>
              <w:t xml:space="preserve">[ ] Formative feedback templates personalised before distribution to students </w:t>
            </w:r>
          </w:p>
          <w:p w14:paraId="27FD880B" w14:textId="77777777" w:rsidR="000834B0" w:rsidRDefault="00000000">
            <w:pPr>
              <w:rPr>
                <w:color w:val="333333"/>
                <w:sz w:val="21"/>
                <w:szCs w:val="21"/>
              </w:rPr>
            </w:pPr>
            <w:r>
              <w:rPr>
                <w:color w:val="333333"/>
                <w:sz w:val="21"/>
                <w:szCs w:val="21"/>
              </w:rPr>
              <w:t xml:space="preserve">[ ] Feedback consistency audit completed for high-stakes assessments </w:t>
            </w:r>
          </w:p>
          <w:p w14:paraId="1F4D4ABD" w14:textId="77777777" w:rsidR="000834B0" w:rsidRDefault="00000000">
            <w:pPr>
              <w:rPr>
                <w:color w:val="333333"/>
                <w:sz w:val="21"/>
                <w:szCs w:val="21"/>
              </w:rPr>
            </w:pPr>
            <w:r>
              <w:rPr>
                <w:color w:val="333333"/>
                <w:sz w:val="21"/>
                <w:szCs w:val="21"/>
              </w:rPr>
              <w:t>[ ] Assessment data analysis completed and findings shared with programme team</w:t>
            </w:r>
          </w:p>
          <w:p w14:paraId="7C5870AC" w14:textId="77777777" w:rsidR="000834B0" w:rsidRDefault="00000000">
            <w:pPr>
              <w:rPr>
                <w:color w:val="333333"/>
                <w:sz w:val="21"/>
                <w:szCs w:val="21"/>
              </w:rPr>
            </w:pPr>
            <w:r>
              <w:rPr>
                <w:color w:val="333333"/>
                <w:sz w:val="21"/>
                <w:szCs w:val="21"/>
              </w:rPr>
              <w:t xml:space="preserve">[ ] Module revision plan drafted and submitted for quality review </w:t>
            </w:r>
          </w:p>
          <w:p w14:paraId="0DA7DBA3" w14:textId="6C22565F" w:rsidR="00992E34" w:rsidRDefault="00000000">
            <w:r>
              <w:rPr>
                <w:color w:val="333333"/>
                <w:sz w:val="21"/>
                <w:szCs w:val="21"/>
              </w:rPr>
              <w:t>[ ] Educator CPD plan includes at least one AI-in-education development activity per term</w:t>
            </w:r>
          </w:p>
        </w:tc>
      </w:tr>
    </w:tbl>
    <w:p w14:paraId="045C90CC" w14:textId="77777777" w:rsidR="00992E34" w:rsidRDefault="00992E34">
      <w:pPr>
        <w:spacing w:after="100"/>
      </w:pPr>
    </w:p>
    <w:p w14:paraId="6E2B8ED7" w14:textId="77777777" w:rsidR="00992E34" w:rsidRDefault="00000000">
      <w:pPr>
        <w:pStyle w:val="Heading1"/>
        <w:pageBreakBefore/>
        <w:shd w:val="clear" w:color="auto" w:fill="0A2540"/>
        <w:spacing w:before="240"/>
      </w:pPr>
      <w:bookmarkStart w:id="33" w:name="_Toc233618504"/>
      <w:r>
        <w:lastRenderedPageBreak/>
        <w:t>7. Ethics, Equity &amp; Quality Assurance</w:t>
      </w:r>
      <w:bookmarkEnd w:id="33"/>
    </w:p>
    <w:p w14:paraId="1813B8CE" w14:textId="77777777" w:rsidR="00992E34" w:rsidRDefault="00000000">
      <w:pPr>
        <w:pStyle w:val="Heading2"/>
        <w:pBdr>
          <w:bottom w:val="single" w:sz="4" w:space="4" w:color="00C2FF"/>
        </w:pBdr>
      </w:pPr>
      <w:bookmarkStart w:id="34" w:name="_Toc233618505"/>
      <w:r>
        <w:t>7.1 Core Ethical Principles</w:t>
      </w:r>
      <w:bookmarkEnd w:id="34"/>
    </w:p>
    <w:p w14:paraId="47A5837D" w14:textId="77777777" w:rsidR="00992E34" w:rsidRDefault="00000000">
      <w:pPr>
        <w:spacing w:before="60" w:after="100"/>
      </w:pPr>
      <w:r>
        <w:t>The integration of AI in postgraduate Economics education must be guided by rigorous ethical standards:</w:t>
      </w:r>
    </w:p>
    <w:p w14:paraId="33B22548" w14:textId="77777777" w:rsidR="00992E34" w:rsidRDefault="00992E34">
      <w:pPr>
        <w:spacing w:after="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26"/>
      </w:tblGrid>
      <w:tr w:rsidR="00992E34" w14:paraId="5140F5FE" w14:textId="77777777">
        <w:tblPrEx>
          <w:tblCellMar>
            <w:top w:w="0" w:type="dxa"/>
            <w:bottom w:w="0" w:type="dxa"/>
          </w:tblCellMar>
        </w:tblPrEx>
        <w:trPr>
          <w:tblHeader/>
        </w:trPr>
        <w:tc>
          <w:tcPr>
            <w:tcW w:w="3000" w:type="dxa"/>
            <w:tcBorders>
              <w:top w:val="single" w:sz="1" w:space="0" w:color="CCCCCC"/>
              <w:left w:val="single" w:sz="1" w:space="0" w:color="CCCCCC"/>
              <w:bottom w:val="single" w:sz="1" w:space="0" w:color="CCCCCC"/>
              <w:right w:val="single" w:sz="1" w:space="0" w:color="CCCCCC"/>
            </w:tcBorders>
            <w:shd w:val="clear" w:color="auto" w:fill="0A2540"/>
            <w:tcMar>
              <w:top w:w="100" w:type="dxa"/>
              <w:left w:w="120" w:type="dxa"/>
              <w:bottom w:w="100" w:type="dxa"/>
              <w:right w:w="120" w:type="dxa"/>
            </w:tcMar>
          </w:tcPr>
          <w:p w14:paraId="544D10F3" w14:textId="77777777" w:rsidR="00992E34" w:rsidRDefault="00000000">
            <w:r>
              <w:rPr>
                <w:b/>
                <w:bCs/>
                <w:color w:val="FFFFFF"/>
                <w:sz w:val="20"/>
                <w:szCs w:val="20"/>
              </w:rPr>
              <w:t>Principle</w:t>
            </w:r>
          </w:p>
        </w:tc>
        <w:tc>
          <w:tcPr>
            <w:tcW w:w="6026" w:type="dxa"/>
            <w:tcBorders>
              <w:top w:val="single" w:sz="1" w:space="0" w:color="CCCCCC"/>
              <w:left w:val="single" w:sz="1" w:space="0" w:color="CCCCCC"/>
              <w:bottom w:val="single" w:sz="1" w:space="0" w:color="CCCCCC"/>
              <w:right w:val="single" w:sz="1" w:space="0" w:color="CCCCCC"/>
            </w:tcBorders>
            <w:shd w:val="clear" w:color="auto" w:fill="0A2540"/>
            <w:tcMar>
              <w:top w:w="100" w:type="dxa"/>
              <w:left w:w="120" w:type="dxa"/>
              <w:bottom w:w="100" w:type="dxa"/>
              <w:right w:w="120" w:type="dxa"/>
            </w:tcMar>
          </w:tcPr>
          <w:p w14:paraId="2B90134B" w14:textId="77777777" w:rsidR="00992E34" w:rsidRDefault="00000000">
            <w:r>
              <w:rPr>
                <w:b/>
                <w:bCs/>
                <w:color w:val="FFFFFF"/>
                <w:sz w:val="20"/>
                <w:szCs w:val="20"/>
              </w:rPr>
              <w:t>Application in Economics Teaching</w:t>
            </w:r>
          </w:p>
        </w:tc>
      </w:tr>
      <w:tr w:rsidR="00992E34" w14:paraId="42E38C22"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4429F1A2" w14:textId="77777777" w:rsidR="00992E34" w:rsidRDefault="00000000">
            <w:r>
              <w:rPr>
                <w:sz w:val="20"/>
                <w:szCs w:val="20"/>
              </w:rPr>
              <w:t>Transparency</w:t>
            </w:r>
          </w:p>
        </w:tc>
        <w:tc>
          <w:tcPr>
            <w:tcW w:w="6026"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18279DF5" w14:textId="77777777" w:rsidR="00992E34" w:rsidRDefault="00000000">
            <w:r>
              <w:rPr>
                <w:sz w:val="20"/>
                <w:szCs w:val="20"/>
              </w:rPr>
              <w:t>Disclose AI tool use to students and institutional quality bodies. Do not present AI-generated content as entirely your own original work.</w:t>
            </w:r>
          </w:p>
        </w:tc>
      </w:tr>
      <w:tr w:rsidR="00992E34" w14:paraId="064AA7B7"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E83BCCF" w14:textId="77777777" w:rsidR="00992E34" w:rsidRDefault="00000000">
            <w:r>
              <w:rPr>
                <w:sz w:val="20"/>
                <w:szCs w:val="20"/>
              </w:rPr>
              <w:t>Accuracy</w:t>
            </w:r>
          </w:p>
        </w:tc>
        <w:tc>
          <w:tcPr>
            <w:tcW w:w="60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EEF1D7B" w14:textId="77777777" w:rsidR="00992E34" w:rsidRDefault="00000000">
            <w:r>
              <w:rPr>
                <w:sz w:val="20"/>
                <w:szCs w:val="20"/>
              </w:rPr>
              <w:t>Economics is an evidence-based discipline. All AI-generated claims, data, or model descriptions must be verified against authoritative sources before teaching use.</w:t>
            </w:r>
          </w:p>
        </w:tc>
      </w:tr>
      <w:tr w:rsidR="00992E34" w14:paraId="326F3226"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7910DB83" w14:textId="77777777" w:rsidR="00992E34" w:rsidRDefault="00000000">
            <w:r>
              <w:rPr>
                <w:sz w:val="20"/>
                <w:szCs w:val="20"/>
              </w:rPr>
              <w:t>Equity</w:t>
            </w:r>
          </w:p>
        </w:tc>
        <w:tc>
          <w:tcPr>
            <w:tcW w:w="6026"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16C22E19" w14:textId="77777777" w:rsidR="00992E34" w:rsidRDefault="00000000">
            <w:r>
              <w:rPr>
                <w:sz w:val="20"/>
                <w:szCs w:val="20"/>
              </w:rPr>
              <w:t>Not all students have equal access to premium AI tools. Ensure that assignments do not inadvertently advantage students who pay for AI subscriptions.</w:t>
            </w:r>
          </w:p>
        </w:tc>
      </w:tr>
      <w:tr w:rsidR="00992E34" w14:paraId="720DD86B"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EE3B711" w14:textId="77777777" w:rsidR="00992E34" w:rsidRDefault="00000000">
            <w:r>
              <w:rPr>
                <w:sz w:val="20"/>
                <w:szCs w:val="20"/>
              </w:rPr>
              <w:t>Bias Awareness</w:t>
            </w:r>
          </w:p>
        </w:tc>
        <w:tc>
          <w:tcPr>
            <w:tcW w:w="60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0F2EA28" w14:textId="77777777" w:rsidR="00992E34" w:rsidRDefault="00000000">
            <w:r>
              <w:rPr>
                <w:sz w:val="20"/>
                <w:szCs w:val="20"/>
              </w:rPr>
              <w:t>AI models may reflect biases in their training data (e.g., Western-centric economic assumptions). Actively diversify examples and challenge AI-generated content for cultural and geographic balance.</w:t>
            </w:r>
          </w:p>
        </w:tc>
      </w:tr>
      <w:tr w:rsidR="00992E34" w14:paraId="7D99922E"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1834838C" w14:textId="77777777" w:rsidR="00992E34" w:rsidRDefault="00000000">
            <w:r>
              <w:rPr>
                <w:sz w:val="20"/>
                <w:szCs w:val="20"/>
              </w:rPr>
              <w:t>Data Privacy</w:t>
            </w:r>
          </w:p>
        </w:tc>
        <w:tc>
          <w:tcPr>
            <w:tcW w:w="6026"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31A7634F" w14:textId="77777777" w:rsidR="00992E34" w:rsidRDefault="00000000">
            <w:r>
              <w:rPr>
                <w:sz w:val="20"/>
                <w:szCs w:val="20"/>
              </w:rPr>
              <w:t>Do not input identifiable student data, assessment scripts, or confidential institutional information into public AI tools.</w:t>
            </w:r>
          </w:p>
        </w:tc>
      </w:tr>
      <w:tr w:rsidR="00992E34" w14:paraId="37DCE761"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789EFAB" w14:textId="77777777" w:rsidR="00992E34" w:rsidRDefault="00000000">
            <w:r>
              <w:rPr>
                <w:sz w:val="20"/>
                <w:szCs w:val="20"/>
              </w:rPr>
              <w:t>Intellectual Honesty</w:t>
            </w:r>
          </w:p>
        </w:tc>
        <w:tc>
          <w:tcPr>
            <w:tcW w:w="60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1BC1776" w14:textId="77777777" w:rsidR="00992E34" w:rsidRDefault="00000000">
            <w:r>
              <w:rPr>
                <w:sz w:val="20"/>
                <w:szCs w:val="20"/>
              </w:rPr>
              <w:t>Model the critical use of AI to students. Explicitly demonstrate how you identify AI errors, hallucinations, or oversimplifications in Economics content.</w:t>
            </w:r>
          </w:p>
        </w:tc>
      </w:tr>
    </w:tbl>
    <w:p w14:paraId="30A54217" w14:textId="77777777" w:rsidR="00992E34" w:rsidRDefault="00992E34">
      <w:pPr>
        <w:spacing w:after="100"/>
      </w:pPr>
    </w:p>
    <w:p w14:paraId="4EE53BA1" w14:textId="77777777" w:rsidR="00992E34" w:rsidRDefault="00000000">
      <w:pPr>
        <w:pStyle w:val="Heading2"/>
        <w:pBdr>
          <w:bottom w:val="single" w:sz="4" w:space="4" w:color="00C2FF"/>
        </w:pBdr>
      </w:pPr>
      <w:bookmarkStart w:id="35" w:name="_Toc233618506"/>
      <w:r>
        <w:t>7.2 Institutional Alignment</w:t>
      </w:r>
      <w:bookmarkEnd w:id="35"/>
    </w:p>
    <w:p w14:paraId="4B2D7012" w14:textId="77777777" w:rsidR="00992E34" w:rsidRDefault="00000000">
      <w:pPr>
        <w:spacing w:before="60" w:after="100"/>
      </w:pPr>
      <w:r>
        <w:t>Before implementing this workflow, ensure alignment with:</w:t>
      </w:r>
    </w:p>
    <w:p w14:paraId="2931418D" w14:textId="77777777" w:rsidR="00992E34" w:rsidRDefault="00000000">
      <w:pPr>
        <w:pStyle w:val="ListParagraph"/>
        <w:numPr>
          <w:ilvl w:val="0"/>
          <w:numId w:val="2"/>
        </w:numPr>
        <w:spacing w:before="60" w:after="60"/>
      </w:pPr>
      <w:r>
        <w:t>Your institution's AI use policy for staff and students</w:t>
      </w:r>
    </w:p>
    <w:p w14:paraId="61AC7DFC" w14:textId="77777777" w:rsidR="00992E34" w:rsidRDefault="00000000">
      <w:pPr>
        <w:pStyle w:val="ListParagraph"/>
        <w:numPr>
          <w:ilvl w:val="0"/>
          <w:numId w:val="2"/>
        </w:numPr>
        <w:spacing w:before="60" w:after="60"/>
      </w:pPr>
      <w:r>
        <w:t>Programme accreditation requirements (e.g., AACSB, EQUIS, or national QA frameworks)</w:t>
      </w:r>
    </w:p>
    <w:p w14:paraId="316A1C7E" w14:textId="77777777" w:rsidR="00992E34" w:rsidRDefault="00000000">
      <w:pPr>
        <w:pStyle w:val="ListParagraph"/>
        <w:numPr>
          <w:ilvl w:val="0"/>
          <w:numId w:val="2"/>
        </w:numPr>
        <w:spacing w:before="60" w:after="60"/>
      </w:pPr>
      <w:r>
        <w:t>External examiner expectations regarding assessment design and marking</w:t>
      </w:r>
    </w:p>
    <w:p w14:paraId="4ED3CF7C" w14:textId="77777777" w:rsidR="00992E34" w:rsidRDefault="00000000">
      <w:pPr>
        <w:pStyle w:val="ListParagraph"/>
        <w:numPr>
          <w:ilvl w:val="0"/>
          <w:numId w:val="2"/>
        </w:numPr>
        <w:spacing w:before="60" w:after="60"/>
      </w:pPr>
      <w:r>
        <w:t>Research ethics guidelines if AI is used to generate materials related to human subjects</w:t>
      </w:r>
    </w:p>
    <w:p w14:paraId="2ECBAD5A" w14:textId="77777777" w:rsidR="00992E34" w:rsidRDefault="00992E34">
      <w:pPr>
        <w:spacing w:after="100"/>
      </w:pPr>
    </w:p>
    <w:p w14:paraId="56C61F59" w14:textId="77777777" w:rsidR="00992E34" w:rsidRDefault="00000000">
      <w:pPr>
        <w:pStyle w:val="Heading2"/>
        <w:pBdr>
          <w:bottom w:val="single" w:sz="4" w:space="4" w:color="00C2FF"/>
        </w:pBdr>
      </w:pPr>
      <w:bookmarkStart w:id="36" w:name="_Toc233618507"/>
      <w:r>
        <w:t>7.3 Student Digital Literacy Development</w:t>
      </w:r>
      <w:bookmarkEnd w:id="36"/>
    </w:p>
    <w:p w14:paraId="09AD8861" w14:textId="77777777" w:rsidR="00992E34" w:rsidRDefault="00000000">
      <w:pPr>
        <w:spacing w:before="60" w:after="100"/>
      </w:pPr>
      <w:r>
        <w:t>A key outcome of this workflow is that students leave the postgraduate programme with sophisticated AI literacy skills, including:</w:t>
      </w:r>
    </w:p>
    <w:p w14:paraId="6155AC0E" w14:textId="77777777" w:rsidR="00992E34" w:rsidRDefault="00000000">
      <w:pPr>
        <w:pStyle w:val="ListParagraph"/>
        <w:numPr>
          <w:ilvl w:val="0"/>
          <w:numId w:val="2"/>
        </w:numPr>
        <w:spacing w:before="60" w:after="60"/>
      </w:pPr>
      <w:r>
        <w:t>The ability to critically evaluate AI-generated economic analysis</w:t>
      </w:r>
    </w:p>
    <w:p w14:paraId="2EB6857B" w14:textId="77777777" w:rsidR="00992E34" w:rsidRDefault="00000000">
      <w:pPr>
        <w:pStyle w:val="ListParagraph"/>
        <w:numPr>
          <w:ilvl w:val="0"/>
          <w:numId w:val="2"/>
        </w:numPr>
        <w:spacing w:before="60" w:after="60"/>
      </w:pPr>
      <w:r>
        <w:t>Competency in prompt engineering for research and policy tasks</w:t>
      </w:r>
    </w:p>
    <w:p w14:paraId="2B2B84D8" w14:textId="77777777" w:rsidR="00992E34" w:rsidRDefault="00000000">
      <w:pPr>
        <w:pStyle w:val="ListParagraph"/>
        <w:numPr>
          <w:ilvl w:val="0"/>
          <w:numId w:val="2"/>
        </w:numPr>
        <w:spacing w:before="60" w:after="60"/>
      </w:pPr>
      <w:r>
        <w:t>Understanding of AI limitations in Economics (data cutoffs, model assumptions, hallucination risks)</w:t>
      </w:r>
    </w:p>
    <w:p w14:paraId="3F941F0C" w14:textId="77777777" w:rsidR="00992E34" w:rsidRDefault="00000000">
      <w:pPr>
        <w:pStyle w:val="ListParagraph"/>
        <w:numPr>
          <w:ilvl w:val="0"/>
          <w:numId w:val="2"/>
        </w:numPr>
        <w:spacing w:before="60" w:after="60"/>
      </w:pPr>
      <w:r>
        <w:lastRenderedPageBreak/>
        <w:t>Ethical frameworks for AI use in professional economics practice (central banking, consultancy, academia)</w:t>
      </w:r>
    </w:p>
    <w:p w14:paraId="3077DB43" w14:textId="77777777" w:rsidR="00992E34" w:rsidRDefault="00992E34">
      <w:pPr>
        <w:spacing w:after="100"/>
      </w:pPr>
    </w:p>
    <w:p w14:paraId="01237342" w14:textId="77777777" w:rsidR="00992E34" w:rsidRDefault="00000000">
      <w:pPr>
        <w:pStyle w:val="Heading1"/>
        <w:pageBreakBefore/>
        <w:shd w:val="clear" w:color="auto" w:fill="0A2540"/>
        <w:spacing w:before="240"/>
      </w:pPr>
      <w:bookmarkStart w:id="37" w:name="_Toc233618508"/>
      <w:r>
        <w:lastRenderedPageBreak/>
        <w:t>8. Quick Reference: Prompt Library</w:t>
      </w:r>
      <w:bookmarkEnd w:id="37"/>
    </w:p>
    <w:p w14:paraId="48095D41" w14:textId="77777777" w:rsidR="00992E34" w:rsidRDefault="00000000">
      <w:pPr>
        <w:spacing w:before="60" w:after="100"/>
      </w:pPr>
      <w:r>
        <w:t>Below is a curated prompt library for high-frequency tasks in postgraduate Economics teaching. Copy, adapt, and save these for repeated use.</w:t>
      </w:r>
    </w:p>
    <w:p w14:paraId="2A4B5BE2" w14:textId="77777777" w:rsidR="00992E34" w:rsidRDefault="00992E34">
      <w:pPr>
        <w:spacing w:after="100"/>
      </w:pPr>
    </w:p>
    <w:p w14:paraId="2810C72B" w14:textId="77777777" w:rsidR="00992E34" w:rsidRDefault="00000000">
      <w:pPr>
        <w:pStyle w:val="Heading2"/>
        <w:pBdr>
          <w:bottom w:val="single" w:sz="4" w:space="4" w:color="00C2FF"/>
        </w:pBdr>
      </w:pPr>
      <w:bookmarkStart w:id="38" w:name="_Toc233618509"/>
      <w:r>
        <w:t>8.1 Lesson Planning Prompts</w:t>
      </w:r>
      <w:bookmarkEnd w:id="38"/>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992E34" w14:paraId="087556EB" w14:textId="77777777">
        <w:tblPrEx>
          <w:tblCellMar>
            <w:top w:w="0" w:type="dxa"/>
            <w:bottom w:w="0" w:type="dxa"/>
          </w:tblCellMar>
        </w:tblPrEx>
        <w:tc>
          <w:tcPr>
            <w:tcW w:w="9026" w:type="dxa"/>
            <w:tcBorders>
              <w:top w:val="single" w:sz="6" w:space="0" w:color="00C2FF"/>
              <w:left w:val="thick" w:sz="12" w:space="0" w:color="00C2FF"/>
              <w:bottom w:val="none" w:sz="0" w:space="0" w:color="FFFFFF"/>
              <w:right w:val="none" w:sz="0" w:space="0" w:color="FFFFFF"/>
            </w:tcBorders>
            <w:shd w:val="clear" w:color="auto" w:fill="E8F8FF"/>
            <w:tcMar>
              <w:top w:w="120" w:type="dxa"/>
              <w:left w:w="180" w:type="dxa"/>
              <w:bottom w:w="120" w:type="dxa"/>
              <w:right w:w="120" w:type="dxa"/>
            </w:tcMar>
          </w:tcPr>
          <w:p w14:paraId="26B57CD6" w14:textId="77777777" w:rsidR="00992E34" w:rsidRDefault="00000000">
            <w:pPr>
              <w:spacing w:after="60"/>
            </w:pPr>
            <w:r>
              <w:rPr>
                <w:b/>
                <w:bCs/>
                <w:color w:val="0A2540"/>
              </w:rPr>
              <w:t>Competency Map</w:t>
            </w:r>
          </w:p>
          <w:p w14:paraId="1B82EAC5" w14:textId="77777777" w:rsidR="00992E34" w:rsidRDefault="00000000">
            <w:r>
              <w:rPr>
                <w:color w:val="333333"/>
                <w:sz w:val="21"/>
                <w:szCs w:val="21"/>
              </w:rPr>
              <w:t>"Map the key Economics competencies for a 12-week module on [topic] to Bloom's Taxonomy levels. Identify prerequisites, interdisciplinary links, and potential student misconceptions at each level."</w:t>
            </w:r>
          </w:p>
        </w:tc>
      </w:tr>
    </w:tbl>
    <w:p w14:paraId="18943690" w14:textId="77777777" w:rsidR="00992E34" w:rsidRDefault="00992E34">
      <w:pPr>
        <w:spacing w:after="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992E34" w14:paraId="4363E4F2" w14:textId="77777777">
        <w:tblPrEx>
          <w:tblCellMar>
            <w:top w:w="0" w:type="dxa"/>
            <w:bottom w:w="0" w:type="dxa"/>
          </w:tblCellMar>
        </w:tblPrEx>
        <w:tc>
          <w:tcPr>
            <w:tcW w:w="9026" w:type="dxa"/>
            <w:tcBorders>
              <w:top w:val="single" w:sz="6" w:space="0" w:color="00C2FF"/>
              <w:left w:val="thick" w:sz="12" w:space="0" w:color="00C2FF"/>
              <w:bottom w:val="none" w:sz="0" w:space="0" w:color="FFFFFF"/>
              <w:right w:val="none" w:sz="0" w:space="0" w:color="FFFFFF"/>
            </w:tcBorders>
            <w:shd w:val="clear" w:color="auto" w:fill="E8F8FF"/>
            <w:tcMar>
              <w:top w:w="120" w:type="dxa"/>
              <w:left w:w="180" w:type="dxa"/>
              <w:bottom w:w="120" w:type="dxa"/>
              <w:right w:w="120" w:type="dxa"/>
            </w:tcMar>
          </w:tcPr>
          <w:p w14:paraId="08FDE6D7" w14:textId="77777777" w:rsidR="00992E34" w:rsidRDefault="00000000">
            <w:pPr>
              <w:spacing w:after="60"/>
            </w:pPr>
            <w:r>
              <w:rPr>
                <w:b/>
                <w:bCs/>
                <w:color w:val="0A2540"/>
              </w:rPr>
              <w:t>Lesson Plan</w:t>
            </w:r>
          </w:p>
          <w:p w14:paraId="0F8D863F" w14:textId="77777777" w:rsidR="00992E34" w:rsidRDefault="00000000">
            <w:r>
              <w:rPr>
                <w:color w:val="333333"/>
                <w:sz w:val="21"/>
                <w:szCs w:val="21"/>
              </w:rPr>
              <w:t>"Create a 90-minute lesson plan for [topic] for postgraduate students. Include: learning outcomes, pre-reading, a 25-minute active learning activity, a formative assessment task, and three discussion questions. Students have prior knowledge of [prerequisite]."</w:t>
            </w:r>
          </w:p>
        </w:tc>
      </w:tr>
    </w:tbl>
    <w:p w14:paraId="6A52EB62" w14:textId="77777777" w:rsidR="00992E34" w:rsidRDefault="00992E34">
      <w:pPr>
        <w:spacing w:after="100"/>
      </w:pPr>
    </w:p>
    <w:p w14:paraId="0A1CF5C8" w14:textId="77777777" w:rsidR="00992E34" w:rsidRDefault="00000000">
      <w:pPr>
        <w:pStyle w:val="Heading2"/>
        <w:pBdr>
          <w:bottom w:val="single" w:sz="4" w:space="4" w:color="00C2FF"/>
        </w:pBdr>
      </w:pPr>
      <w:bookmarkStart w:id="39" w:name="_Toc233618510"/>
      <w:r>
        <w:t>8.2 Assessment Design Prompts</w:t>
      </w:r>
      <w:bookmarkEnd w:id="39"/>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992E34" w14:paraId="4A88D1E6" w14:textId="77777777">
        <w:tblPrEx>
          <w:tblCellMar>
            <w:top w:w="0" w:type="dxa"/>
            <w:bottom w:w="0" w:type="dxa"/>
          </w:tblCellMar>
        </w:tblPrEx>
        <w:tc>
          <w:tcPr>
            <w:tcW w:w="9026" w:type="dxa"/>
            <w:tcBorders>
              <w:top w:val="single" w:sz="6" w:space="0" w:color="00C2FF"/>
              <w:left w:val="thick" w:sz="12" w:space="0" w:color="00C2FF"/>
              <w:bottom w:val="none" w:sz="0" w:space="0" w:color="FFFFFF"/>
              <w:right w:val="none" w:sz="0" w:space="0" w:color="FFFFFF"/>
            </w:tcBorders>
            <w:shd w:val="clear" w:color="auto" w:fill="E8F8FF"/>
            <w:tcMar>
              <w:top w:w="120" w:type="dxa"/>
              <w:left w:w="180" w:type="dxa"/>
              <w:bottom w:w="120" w:type="dxa"/>
              <w:right w:w="120" w:type="dxa"/>
            </w:tcMar>
          </w:tcPr>
          <w:p w14:paraId="140DB1B5" w14:textId="77777777" w:rsidR="00992E34" w:rsidRDefault="00000000">
            <w:pPr>
              <w:spacing w:after="60"/>
            </w:pPr>
            <w:r>
              <w:rPr>
                <w:b/>
                <w:bCs/>
                <w:color w:val="0A2540"/>
              </w:rPr>
              <w:t>Rubric Generation</w:t>
            </w:r>
          </w:p>
          <w:p w14:paraId="6C671B22" w14:textId="77777777" w:rsidR="00992E34" w:rsidRDefault="00000000">
            <w:r>
              <w:rPr>
                <w:color w:val="333333"/>
                <w:sz w:val="21"/>
                <w:szCs w:val="21"/>
              </w:rPr>
              <w:t>"Generate a postgraduate-level marking rubric for [assessment type] on [topic]. Use five grade bands. Criteria should include: analytical rigour, use of evidence, application of economic theory, writing quality, and [discipline-specific criterion]."</w:t>
            </w:r>
          </w:p>
        </w:tc>
      </w:tr>
    </w:tbl>
    <w:p w14:paraId="7DE949A1" w14:textId="77777777" w:rsidR="00992E34" w:rsidRDefault="00992E34">
      <w:pPr>
        <w:spacing w:after="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992E34" w14:paraId="1C705A11" w14:textId="77777777">
        <w:tblPrEx>
          <w:tblCellMar>
            <w:top w:w="0" w:type="dxa"/>
            <w:bottom w:w="0" w:type="dxa"/>
          </w:tblCellMar>
        </w:tblPrEx>
        <w:tc>
          <w:tcPr>
            <w:tcW w:w="9026" w:type="dxa"/>
            <w:tcBorders>
              <w:top w:val="single" w:sz="6" w:space="0" w:color="00C2FF"/>
              <w:left w:val="thick" w:sz="12" w:space="0" w:color="00C2FF"/>
              <w:bottom w:val="none" w:sz="0" w:space="0" w:color="FFFFFF"/>
              <w:right w:val="none" w:sz="0" w:space="0" w:color="FFFFFF"/>
            </w:tcBorders>
            <w:shd w:val="clear" w:color="auto" w:fill="E8F8FF"/>
            <w:tcMar>
              <w:top w:w="120" w:type="dxa"/>
              <w:left w:w="180" w:type="dxa"/>
              <w:bottom w:w="120" w:type="dxa"/>
              <w:right w:w="120" w:type="dxa"/>
            </w:tcMar>
          </w:tcPr>
          <w:p w14:paraId="79BAA6F6" w14:textId="77777777" w:rsidR="00992E34" w:rsidRDefault="00000000">
            <w:pPr>
              <w:spacing w:after="60"/>
            </w:pPr>
            <w:r>
              <w:rPr>
                <w:b/>
                <w:bCs/>
                <w:color w:val="0A2540"/>
              </w:rPr>
              <w:t>Question Bank</w:t>
            </w:r>
          </w:p>
          <w:p w14:paraId="08A426C7" w14:textId="77777777" w:rsidR="00992E34" w:rsidRDefault="00000000">
            <w:r>
              <w:rPr>
                <w:color w:val="333333"/>
                <w:sz w:val="21"/>
                <w:szCs w:val="21"/>
              </w:rPr>
              <w:t>"Generate [n] exam questions at Bloom's [level] for [topic]. For each, include: the question, 3-4 marks of guidance, and the Economics concept being tested."</w:t>
            </w:r>
          </w:p>
        </w:tc>
      </w:tr>
    </w:tbl>
    <w:p w14:paraId="1D3BF361" w14:textId="77777777" w:rsidR="00992E34" w:rsidRDefault="00992E34">
      <w:pPr>
        <w:spacing w:after="100"/>
      </w:pPr>
    </w:p>
    <w:p w14:paraId="1FF4825E" w14:textId="77777777" w:rsidR="00992E34" w:rsidRDefault="00000000">
      <w:pPr>
        <w:pStyle w:val="Heading2"/>
        <w:pBdr>
          <w:bottom w:val="single" w:sz="4" w:space="4" w:color="00C2FF"/>
        </w:pBdr>
      </w:pPr>
      <w:bookmarkStart w:id="40" w:name="_Toc233618511"/>
      <w:r>
        <w:t>8.3 Feedback Prompts</w:t>
      </w:r>
      <w:bookmarkEnd w:id="40"/>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992E34" w14:paraId="65522286" w14:textId="77777777">
        <w:tblPrEx>
          <w:tblCellMar>
            <w:top w:w="0" w:type="dxa"/>
            <w:bottom w:w="0" w:type="dxa"/>
          </w:tblCellMar>
        </w:tblPrEx>
        <w:tc>
          <w:tcPr>
            <w:tcW w:w="9026" w:type="dxa"/>
            <w:tcBorders>
              <w:top w:val="single" w:sz="6" w:space="0" w:color="00C2FF"/>
              <w:left w:val="thick" w:sz="12" w:space="0" w:color="00C2FF"/>
              <w:bottom w:val="none" w:sz="0" w:space="0" w:color="FFFFFF"/>
              <w:right w:val="none" w:sz="0" w:space="0" w:color="FFFFFF"/>
            </w:tcBorders>
            <w:shd w:val="clear" w:color="auto" w:fill="E8F8FF"/>
            <w:tcMar>
              <w:top w:w="120" w:type="dxa"/>
              <w:left w:w="180" w:type="dxa"/>
              <w:bottom w:w="120" w:type="dxa"/>
              <w:right w:w="120" w:type="dxa"/>
            </w:tcMar>
          </w:tcPr>
          <w:p w14:paraId="023A177C" w14:textId="77777777" w:rsidR="00992E34" w:rsidRDefault="00000000">
            <w:pPr>
              <w:spacing w:after="60"/>
            </w:pPr>
            <w:r>
              <w:rPr>
                <w:b/>
                <w:bCs/>
                <w:color w:val="0A2540"/>
              </w:rPr>
              <w:t>Formative Feedback</w:t>
            </w:r>
          </w:p>
          <w:p w14:paraId="09A3A087" w14:textId="77777777" w:rsidR="00992E34" w:rsidRDefault="00000000">
            <w:r>
              <w:rPr>
                <w:color w:val="333333"/>
                <w:sz w:val="21"/>
                <w:szCs w:val="21"/>
              </w:rPr>
              <w:t>"Draft structured feedback for a postgraduate Economics [essay/problem set/policy brief] that argues [summary]. Feedback should cover: strengths, areas for development, specific suggestions, and next steps. Tone should be rigorous and constructive. Do not provide a grade."</w:t>
            </w:r>
          </w:p>
        </w:tc>
      </w:tr>
    </w:tbl>
    <w:p w14:paraId="1B036A74" w14:textId="77777777" w:rsidR="00992E34" w:rsidRDefault="00992E34">
      <w:pPr>
        <w:spacing w:after="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992E34" w14:paraId="4BCA8851" w14:textId="77777777">
        <w:tblPrEx>
          <w:tblCellMar>
            <w:top w:w="0" w:type="dxa"/>
            <w:bottom w:w="0" w:type="dxa"/>
          </w:tblCellMar>
        </w:tblPrEx>
        <w:tc>
          <w:tcPr>
            <w:tcW w:w="9026" w:type="dxa"/>
            <w:tcBorders>
              <w:top w:val="single" w:sz="6" w:space="0" w:color="00C2FF"/>
              <w:left w:val="thick" w:sz="12" w:space="0" w:color="00C2FF"/>
              <w:bottom w:val="none" w:sz="0" w:space="0" w:color="FFFFFF"/>
              <w:right w:val="none" w:sz="0" w:space="0" w:color="FFFFFF"/>
            </w:tcBorders>
            <w:shd w:val="clear" w:color="auto" w:fill="E8F8FF"/>
            <w:tcMar>
              <w:top w:w="120" w:type="dxa"/>
              <w:left w:w="180" w:type="dxa"/>
              <w:bottom w:w="120" w:type="dxa"/>
              <w:right w:w="120" w:type="dxa"/>
            </w:tcMar>
          </w:tcPr>
          <w:p w14:paraId="6D17B164" w14:textId="77777777" w:rsidR="00992E34" w:rsidRDefault="00000000">
            <w:pPr>
              <w:spacing w:after="60"/>
            </w:pPr>
            <w:r>
              <w:rPr>
                <w:b/>
                <w:bCs/>
                <w:color w:val="0A2540"/>
              </w:rPr>
              <w:t>Cohort Pattern Analysis</w:t>
            </w:r>
          </w:p>
          <w:p w14:paraId="40FD2D95" w14:textId="77777777" w:rsidR="00992E34" w:rsidRDefault="00000000">
            <w:r>
              <w:rPr>
                <w:color w:val="333333"/>
                <w:sz w:val="21"/>
                <w:szCs w:val="21"/>
              </w:rPr>
              <w:t>"Across a cohort of [n] postgraduate Economics students, the most common errors in [assessment] were [list errors]. Categorise these by type, suggest likely underlying misconceptions, and recommend three teaching interventions."</w:t>
            </w:r>
          </w:p>
        </w:tc>
      </w:tr>
    </w:tbl>
    <w:p w14:paraId="33DC6770" w14:textId="77777777" w:rsidR="00992E34" w:rsidRDefault="00992E34">
      <w:pPr>
        <w:spacing w:after="100"/>
      </w:pPr>
    </w:p>
    <w:p w14:paraId="29790FA0" w14:textId="77777777" w:rsidR="00992E34" w:rsidRDefault="00000000">
      <w:pPr>
        <w:pStyle w:val="Heading2"/>
        <w:pBdr>
          <w:bottom w:val="single" w:sz="4" w:space="4" w:color="00C2FF"/>
        </w:pBdr>
      </w:pPr>
      <w:bookmarkStart w:id="41" w:name="_Toc233618512"/>
      <w:r>
        <w:lastRenderedPageBreak/>
        <w:t>8.4 Case Study &amp; Resource Prompts</w:t>
      </w:r>
      <w:bookmarkEnd w:id="41"/>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992E34" w14:paraId="0EB9BCEB" w14:textId="77777777">
        <w:tblPrEx>
          <w:tblCellMar>
            <w:top w:w="0" w:type="dxa"/>
            <w:bottom w:w="0" w:type="dxa"/>
          </w:tblCellMar>
        </w:tblPrEx>
        <w:tc>
          <w:tcPr>
            <w:tcW w:w="9026" w:type="dxa"/>
            <w:tcBorders>
              <w:top w:val="single" w:sz="6" w:space="0" w:color="00C2FF"/>
              <w:left w:val="thick" w:sz="12" w:space="0" w:color="00C2FF"/>
              <w:bottom w:val="none" w:sz="0" w:space="0" w:color="FFFFFF"/>
              <w:right w:val="none" w:sz="0" w:space="0" w:color="FFFFFF"/>
            </w:tcBorders>
            <w:shd w:val="clear" w:color="auto" w:fill="E8F8FF"/>
            <w:tcMar>
              <w:top w:w="120" w:type="dxa"/>
              <w:left w:w="180" w:type="dxa"/>
              <w:bottom w:w="120" w:type="dxa"/>
              <w:right w:w="120" w:type="dxa"/>
            </w:tcMar>
          </w:tcPr>
          <w:p w14:paraId="24594218" w14:textId="77777777" w:rsidR="00992E34" w:rsidRDefault="00000000">
            <w:pPr>
              <w:spacing w:after="60"/>
            </w:pPr>
            <w:r>
              <w:rPr>
                <w:b/>
                <w:bCs/>
                <w:color w:val="0A2540"/>
              </w:rPr>
              <w:t>Case Study Draft</w:t>
            </w:r>
          </w:p>
          <w:p w14:paraId="0F496BD0" w14:textId="77777777" w:rsidR="00992E34" w:rsidRDefault="00000000">
            <w:r>
              <w:rPr>
                <w:color w:val="333333"/>
                <w:sz w:val="21"/>
                <w:szCs w:val="21"/>
              </w:rPr>
              <w:t>"Draft a teaching case study about [economic event/policy] suitable for postgraduate Economics students. Include: background, data (suggest 2-3 specific real datasets), theoretical frameworks to apply, 4 guided analysis questions at different Bloom's levels, and suggested extension readings."</w:t>
            </w:r>
          </w:p>
        </w:tc>
      </w:tr>
    </w:tbl>
    <w:p w14:paraId="06913940" w14:textId="77777777" w:rsidR="00992E34" w:rsidRDefault="00992E34">
      <w:pPr>
        <w:spacing w:after="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992E34" w14:paraId="3441DC54" w14:textId="77777777">
        <w:tblPrEx>
          <w:tblCellMar>
            <w:top w:w="0" w:type="dxa"/>
            <w:bottom w:w="0" w:type="dxa"/>
          </w:tblCellMar>
        </w:tblPrEx>
        <w:tc>
          <w:tcPr>
            <w:tcW w:w="9026" w:type="dxa"/>
            <w:tcBorders>
              <w:top w:val="single" w:sz="6" w:space="0" w:color="00C2FF"/>
              <w:left w:val="thick" w:sz="12" w:space="0" w:color="00C2FF"/>
              <w:bottom w:val="none" w:sz="0" w:space="0" w:color="FFFFFF"/>
              <w:right w:val="none" w:sz="0" w:space="0" w:color="FFFFFF"/>
            </w:tcBorders>
            <w:shd w:val="clear" w:color="auto" w:fill="E8F8FF"/>
            <w:tcMar>
              <w:top w:w="120" w:type="dxa"/>
              <w:left w:w="180" w:type="dxa"/>
              <w:bottom w:w="120" w:type="dxa"/>
              <w:right w:w="120" w:type="dxa"/>
            </w:tcMar>
          </w:tcPr>
          <w:p w14:paraId="0C4DF05E" w14:textId="77777777" w:rsidR="00992E34" w:rsidRDefault="00000000">
            <w:pPr>
              <w:spacing w:after="60"/>
            </w:pPr>
            <w:r>
              <w:rPr>
                <w:b/>
                <w:bCs/>
                <w:color w:val="0A2540"/>
              </w:rPr>
              <w:t>Literature Discovery</w:t>
            </w:r>
          </w:p>
          <w:p w14:paraId="250B0EC2" w14:textId="77777777" w:rsidR="00992E34" w:rsidRDefault="00000000">
            <w:r>
              <w:rPr>
                <w:color w:val="333333"/>
                <w:sz w:val="21"/>
                <w:szCs w:val="21"/>
              </w:rPr>
              <w:t>"Identify 8-10 highly cited papers on [topic] published between [year] and [year]. For each, provide: citation, core argument in 2 sentences, methodology, and relevance to postgraduate teaching of [theme]."</w:t>
            </w:r>
          </w:p>
        </w:tc>
      </w:tr>
    </w:tbl>
    <w:p w14:paraId="5DAE50AA" w14:textId="77777777" w:rsidR="00992E34" w:rsidRDefault="00992E34">
      <w:pPr>
        <w:spacing w:after="100"/>
      </w:pPr>
    </w:p>
    <w:p w14:paraId="035974E9" w14:textId="77777777" w:rsidR="00992E34" w:rsidRDefault="00000000">
      <w:pPr>
        <w:pStyle w:val="Heading1"/>
        <w:pageBreakBefore/>
        <w:shd w:val="clear" w:color="auto" w:fill="0A2540"/>
        <w:spacing w:before="240"/>
      </w:pPr>
      <w:bookmarkStart w:id="42" w:name="_Toc233618513"/>
      <w:r>
        <w:lastRenderedPageBreak/>
        <w:t>9. Appendices</w:t>
      </w:r>
      <w:bookmarkEnd w:id="42"/>
    </w:p>
    <w:p w14:paraId="19E6B862" w14:textId="77777777" w:rsidR="00992E34" w:rsidRDefault="00000000">
      <w:pPr>
        <w:pStyle w:val="Heading2"/>
        <w:pBdr>
          <w:bottom w:val="single" w:sz="4" w:space="4" w:color="00C2FF"/>
        </w:pBdr>
      </w:pPr>
      <w:bookmarkStart w:id="43" w:name="_Toc233618514"/>
      <w:r>
        <w:t>Appendix A: Master Checklist — Full Workflow</w:t>
      </w:r>
      <w:bookmarkEnd w:id="43"/>
    </w:p>
    <w:p w14:paraId="433C41BF" w14:textId="77777777" w:rsidR="00992E34" w:rsidRDefault="00992E34">
      <w:pPr>
        <w:spacing w:after="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5626"/>
        <w:gridCol w:w="1200"/>
      </w:tblGrid>
      <w:tr w:rsidR="00992E34" w14:paraId="5AB075DE" w14:textId="77777777">
        <w:tblPrEx>
          <w:tblCellMar>
            <w:top w:w="0" w:type="dxa"/>
            <w:bottom w:w="0" w:type="dxa"/>
          </w:tblCellMar>
        </w:tblPrEx>
        <w:trPr>
          <w:tblHeader/>
        </w:trPr>
        <w:tc>
          <w:tcPr>
            <w:tcW w:w="2200" w:type="dxa"/>
            <w:tcBorders>
              <w:top w:val="single" w:sz="1" w:space="0" w:color="CCCCCC"/>
              <w:left w:val="single" w:sz="1" w:space="0" w:color="CCCCCC"/>
              <w:bottom w:val="single" w:sz="1" w:space="0" w:color="CCCCCC"/>
              <w:right w:val="single" w:sz="1" w:space="0" w:color="CCCCCC"/>
            </w:tcBorders>
            <w:shd w:val="clear" w:color="auto" w:fill="0A2540"/>
            <w:tcMar>
              <w:top w:w="100" w:type="dxa"/>
              <w:left w:w="120" w:type="dxa"/>
              <w:bottom w:w="100" w:type="dxa"/>
              <w:right w:w="120" w:type="dxa"/>
            </w:tcMar>
          </w:tcPr>
          <w:p w14:paraId="79B3146D" w14:textId="77777777" w:rsidR="00992E34" w:rsidRDefault="00000000">
            <w:r>
              <w:rPr>
                <w:b/>
                <w:bCs/>
                <w:color w:val="FFFFFF"/>
                <w:sz w:val="20"/>
                <w:szCs w:val="20"/>
              </w:rPr>
              <w:t>Phase</w:t>
            </w:r>
          </w:p>
        </w:tc>
        <w:tc>
          <w:tcPr>
            <w:tcW w:w="5626" w:type="dxa"/>
            <w:tcBorders>
              <w:top w:val="single" w:sz="1" w:space="0" w:color="CCCCCC"/>
              <w:left w:val="single" w:sz="1" w:space="0" w:color="CCCCCC"/>
              <w:bottom w:val="single" w:sz="1" w:space="0" w:color="CCCCCC"/>
              <w:right w:val="single" w:sz="1" w:space="0" w:color="CCCCCC"/>
            </w:tcBorders>
            <w:shd w:val="clear" w:color="auto" w:fill="0A2540"/>
            <w:tcMar>
              <w:top w:w="100" w:type="dxa"/>
              <w:left w:w="120" w:type="dxa"/>
              <w:bottom w:w="100" w:type="dxa"/>
              <w:right w:w="120" w:type="dxa"/>
            </w:tcMar>
          </w:tcPr>
          <w:p w14:paraId="662383D8" w14:textId="77777777" w:rsidR="00992E34" w:rsidRDefault="00000000">
            <w:r>
              <w:rPr>
                <w:b/>
                <w:bCs/>
                <w:color w:val="FFFFFF"/>
                <w:sz w:val="20"/>
                <w:szCs w:val="20"/>
              </w:rPr>
              <w:t>Task</w:t>
            </w:r>
          </w:p>
        </w:tc>
        <w:tc>
          <w:tcPr>
            <w:tcW w:w="1200" w:type="dxa"/>
            <w:tcBorders>
              <w:top w:val="single" w:sz="1" w:space="0" w:color="CCCCCC"/>
              <w:left w:val="single" w:sz="1" w:space="0" w:color="CCCCCC"/>
              <w:bottom w:val="single" w:sz="1" w:space="0" w:color="CCCCCC"/>
              <w:right w:val="single" w:sz="1" w:space="0" w:color="CCCCCC"/>
            </w:tcBorders>
            <w:shd w:val="clear" w:color="auto" w:fill="0A2540"/>
            <w:tcMar>
              <w:top w:w="100" w:type="dxa"/>
              <w:left w:w="120" w:type="dxa"/>
              <w:bottom w:w="100" w:type="dxa"/>
              <w:right w:w="120" w:type="dxa"/>
            </w:tcMar>
          </w:tcPr>
          <w:p w14:paraId="7B85E509" w14:textId="77777777" w:rsidR="00992E34" w:rsidRDefault="00000000">
            <w:r>
              <w:rPr>
                <w:b/>
                <w:bCs/>
                <w:color w:val="FFFFFF"/>
                <w:sz w:val="20"/>
                <w:szCs w:val="20"/>
              </w:rPr>
              <w:t>Done</w:t>
            </w:r>
          </w:p>
        </w:tc>
      </w:tr>
      <w:tr w:rsidR="00992E34" w14:paraId="7704B002"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3EA69932" w14:textId="77777777" w:rsidR="00992E34" w:rsidRDefault="00000000">
            <w:r>
              <w:rPr>
                <w:sz w:val="20"/>
                <w:szCs w:val="20"/>
              </w:rPr>
              <w:t>Phase 1: Design</w:t>
            </w:r>
          </w:p>
        </w:tc>
        <w:tc>
          <w:tcPr>
            <w:tcW w:w="5626"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184FDAF3" w14:textId="77777777" w:rsidR="00992E34" w:rsidRDefault="00000000">
            <w:r>
              <w:rPr>
                <w:sz w:val="20"/>
                <w:szCs w:val="20"/>
              </w:rPr>
              <w:t>Competency map created and approved</w:t>
            </w:r>
          </w:p>
        </w:tc>
        <w:tc>
          <w:tcPr>
            <w:tcW w:w="1200"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4A8F5034" w14:textId="77777777" w:rsidR="00992E34" w:rsidRDefault="00000000">
            <w:r>
              <w:rPr>
                <w:sz w:val="20"/>
                <w:szCs w:val="20"/>
              </w:rPr>
              <w:t>[ ]</w:t>
            </w:r>
          </w:p>
        </w:tc>
      </w:tr>
      <w:tr w:rsidR="00992E34" w14:paraId="79748202"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9E123C2" w14:textId="77777777" w:rsidR="00992E34" w:rsidRDefault="00000000">
            <w:r>
              <w:rPr>
                <w:sz w:val="20"/>
                <w:szCs w:val="20"/>
              </w:rPr>
              <w:t>Phase 1: Design</w:t>
            </w:r>
          </w:p>
        </w:tc>
        <w:tc>
          <w:tcPr>
            <w:tcW w:w="56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D2573AA" w14:textId="77777777" w:rsidR="00992E34" w:rsidRDefault="00000000">
            <w:r>
              <w:rPr>
                <w:sz w:val="20"/>
                <w:szCs w:val="20"/>
              </w:rPr>
              <w:t>Weekly lesson plans drafted and reviewed</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0D2FE59" w14:textId="77777777" w:rsidR="00992E34" w:rsidRDefault="00000000">
            <w:r>
              <w:rPr>
                <w:sz w:val="20"/>
                <w:szCs w:val="20"/>
              </w:rPr>
              <w:t>[ ]</w:t>
            </w:r>
          </w:p>
        </w:tc>
      </w:tr>
      <w:tr w:rsidR="00992E34" w14:paraId="36B968EC"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05AC733A" w14:textId="77777777" w:rsidR="00992E34" w:rsidRDefault="00000000">
            <w:r>
              <w:rPr>
                <w:sz w:val="20"/>
                <w:szCs w:val="20"/>
              </w:rPr>
              <w:t>Phase 1: Design</w:t>
            </w:r>
          </w:p>
        </w:tc>
        <w:tc>
          <w:tcPr>
            <w:tcW w:w="5626"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43CD2C25" w14:textId="77777777" w:rsidR="00992E34" w:rsidRDefault="00000000">
            <w:r>
              <w:rPr>
                <w:sz w:val="20"/>
                <w:szCs w:val="20"/>
              </w:rPr>
              <w:t>Semester roadmap communicated to students</w:t>
            </w:r>
          </w:p>
        </w:tc>
        <w:tc>
          <w:tcPr>
            <w:tcW w:w="1200"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31236A7F" w14:textId="77777777" w:rsidR="00992E34" w:rsidRDefault="00000000">
            <w:r>
              <w:rPr>
                <w:sz w:val="20"/>
                <w:szCs w:val="20"/>
              </w:rPr>
              <w:t>[ ]</w:t>
            </w:r>
          </w:p>
        </w:tc>
      </w:tr>
      <w:tr w:rsidR="00992E34" w14:paraId="06A02129"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1FAF6F6" w14:textId="77777777" w:rsidR="00992E34" w:rsidRDefault="00000000">
            <w:r>
              <w:rPr>
                <w:sz w:val="20"/>
                <w:szCs w:val="20"/>
              </w:rPr>
              <w:t>Phase 2: Resources</w:t>
            </w:r>
          </w:p>
        </w:tc>
        <w:tc>
          <w:tcPr>
            <w:tcW w:w="56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3E0EAF3" w14:textId="77777777" w:rsidR="00992E34" w:rsidRDefault="00000000">
            <w:r>
              <w:rPr>
                <w:sz w:val="20"/>
                <w:szCs w:val="20"/>
              </w:rPr>
              <w:t>Literature list verified against peer-reviewed sources</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6A22CDE" w14:textId="77777777" w:rsidR="00992E34" w:rsidRDefault="00000000">
            <w:r>
              <w:rPr>
                <w:sz w:val="20"/>
                <w:szCs w:val="20"/>
              </w:rPr>
              <w:t>[ ]</w:t>
            </w:r>
          </w:p>
        </w:tc>
      </w:tr>
      <w:tr w:rsidR="00992E34" w14:paraId="07BD1998"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4824D392" w14:textId="77777777" w:rsidR="00992E34" w:rsidRDefault="00000000">
            <w:r>
              <w:rPr>
                <w:sz w:val="20"/>
                <w:szCs w:val="20"/>
              </w:rPr>
              <w:t>Phase 2: Resources</w:t>
            </w:r>
          </w:p>
        </w:tc>
        <w:tc>
          <w:tcPr>
            <w:tcW w:w="5626"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47D5724A" w14:textId="77777777" w:rsidR="00992E34" w:rsidRDefault="00000000">
            <w:r>
              <w:rPr>
                <w:sz w:val="20"/>
                <w:szCs w:val="20"/>
              </w:rPr>
              <w:t>Case studies reviewed for accuracy and balance</w:t>
            </w:r>
          </w:p>
        </w:tc>
        <w:tc>
          <w:tcPr>
            <w:tcW w:w="1200"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628E4A16" w14:textId="77777777" w:rsidR="00992E34" w:rsidRDefault="00000000">
            <w:r>
              <w:rPr>
                <w:sz w:val="20"/>
                <w:szCs w:val="20"/>
              </w:rPr>
              <w:t>[ ]</w:t>
            </w:r>
          </w:p>
        </w:tc>
      </w:tr>
      <w:tr w:rsidR="00992E34" w14:paraId="7FD5C90A"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C8B8966" w14:textId="77777777" w:rsidR="00992E34" w:rsidRDefault="00000000">
            <w:r>
              <w:rPr>
                <w:sz w:val="20"/>
                <w:szCs w:val="20"/>
              </w:rPr>
              <w:t>Phase 2: Resources</w:t>
            </w:r>
          </w:p>
        </w:tc>
        <w:tc>
          <w:tcPr>
            <w:tcW w:w="56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022FC34" w14:textId="77777777" w:rsidR="00992E34" w:rsidRDefault="00000000">
            <w:r>
              <w:rPr>
                <w:sz w:val="20"/>
                <w:szCs w:val="20"/>
              </w:rPr>
              <w:t>Data exercises tested before class</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9320AD1" w14:textId="77777777" w:rsidR="00992E34" w:rsidRDefault="00000000">
            <w:r>
              <w:rPr>
                <w:sz w:val="20"/>
                <w:szCs w:val="20"/>
              </w:rPr>
              <w:t>[ ]</w:t>
            </w:r>
          </w:p>
        </w:tc>
      </w:tr>
      <w:tr w:rsidR="00992E34" w14:paraId="4ADC915B"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478E9206" w14:textId="77777777" w:rsidR="00992E34" w:rsidRDefault="00000000">
            <w:r>
              <w:rPr>
                <w:sz w:val="20"/>
                <w:szCs w:val="20"/>
              </w:rPr>
              <w:t>Phase 3: Delivery</w:t>
            </w:r>
          </w:p>
        </w:tc>
        <w:tc>
          <w:tcPr>
            <w:tcW w:w="5626"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4384C0BA" w14:textId="77777777" w:rsidR="00992E34" w:rsidRDefault="00000000">
            <w:r>
              <w:rPr>
                <w:sz w:val="20"/>
                <w:szCs w:val="20"/>
              </w:rPr>
              <w:t>Seminar activities require higher-order thinking</w:t>
            </w:r>
          </w:p>
        </w:tc>
        <w:tc>
          <w:tcPr>
            <w:tcW w:w="1200"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56E28386" w14:textId="77777777" w:rsidR="00992E34" w:rsidRDefault="00000000">
            <w:r>
              <w:rPr>
                <w:sz w:val="20"/>
                <w:szCs w:val="20"/>
              </w:rPr>
              <w:t>[ ]</w:t>
            </w:r>
          </w:p>
        </w:tc>
      </w:tr>
      <w:tr w:rsidR="00992E34" w14:paraId="7A7ABF94"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AC13C8F" w14:textId="77777777" w:rsidR="00992E34" w:rsidRDefault="00000000">
            <w:r>
              <w:rPr>
                <w:sz w:val="20"/>
                <w:szCs w:val="20"/>
              </w:rPr>
              <w:t>Phase 3: Delivery</w:t>
            </w:r>
          </w:p>
        </w:tc>
        <w:tc>
          <w:tcPr>
            <w:tcW w:w="56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23CEE07" w14:textId="77777777" w:rsidR="00992E34" w:rsidRDefault="00000000">
            <w:r>
              <w:rPr>
                <w:sz w:val="20"/>
                <w:szCs w:val="20"/>
              </w:rPr>
              <w:t>AI use norms documented in module handbook</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6843F3C" w14:textId="77777777" w:rsidR="00992E34" w:rsidRDefault="00000000">
            <w:r>
              <w:rPr>
                <w:sz w:val="20"/>
                <w:szCs w:val="20"/>
              </w:rPr>
              <w:t>[ ]</w:t>
            </w:r>
          </w:p>
        </w:tc>
      </w:tr>
      <w:tr w:rsidR="00992E34" w14:paraId="22F5C921"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5214885A" w14:textId="77777777" w:rsidR="00992E34" w:rsidRDefault="00000000">
            <w:r>
              <w:rPr>
                <w:sz w:val="20"/>
                <w:szCs w:val="20"/>
              </w:rPr>
              <w:t>Phase 3: Delivery</w:t>
            </w:r>
          </w:p>
        </w:tc>
        <w:tc>
          <w:tcPr>
            <w:tcW w:w="5626"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78BFBAA3" w14:textId="77777777" w:rsidR="00992E34" w:rsidRDefault="00000000">
            <w:r>
              <w:rPr>
                <w:sz w:val="20"/>
                <w:szCs w:val="20"/>
              </w:rPr>
              <w:t>Formative questions aligned to learning outcomes</w:t>
            </w:r>
          </w:p>
        </w:tc>
        <w:tc>
          <w:tcPr>
            <w:tcW w:w="1200"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6E67E62A" w14:textId="77777777" w:rsidR="00992E34" w:rsidRDefault="00000000">
            <w:r>
              <w:rPr>
                <w:sz w:val="20"/>
                <w:szCs w:val="20"/>
              </w:rPr>
              <w:t>[ ]</w:t>
            </w:r>
          </w:p>
        </w:tc>
      </w:tr>
      <w:tr w:rsidR="00992E34" w14:paraId="6D9E3BDE"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A31B1CF" w14:textId="77777777" w:rsidR="00992E34" w:rsidRDefault="00000000">
            <w:r>
              <w:rPr>
                <w:sz w:val="20"/>
                <w:szCs w:val="20"/>
              </w:rPr>
              <w:t>Phase 4: Assessment</w:t>
            </w:r>
          </w:p>
        </w:tc>
        <w:tc>
          <w:tcPr>
            <w:tcW w:w="56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F7F1C3A" w14:textId="77777777" w:rsidR="00992E34" w:rsidRDefault="00000000">
            <w:r>
              <w:rPr>
                <w:sz w:val="20"/>
                <w:szCs w:val="20"/>
              </w:rPr>
              <w:t>Assessment portfolio reviewed by external examiner</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A6AC897" w14:textId="77777777" w:rsidR="00992E34" w:rsidRDefault="00000000">
            <w:r>
              <w:rPr>
                <w:sz w:val="20"/>
                <w:szCs w:val="20"/>
              </w:rPr>
              <w:t>[ ]</w:t>
            </w:r>
          </w:p>
        </w:tc>
      </w:tr>
      <w:tr w:rsidR="00992E34" w14:paraId="4251A618"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6A6BACF5" w14:textId="77777777" w:rsidR="00992E34" w:rsidRDefault="00000000">
            <w:r>
              <w:rPr>
                <w:sz w:val="20"/>
                <w:szCs w:val="20"/>
              </w:rPr>
              <w:t>Phase 4: Assessment</w:t>
            </w:r>
          </w:p>
        </w:tc>
        <w:tc>
          <w:tcPr>
            <w:tcW w:w="5626"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3FD70FD7" w14:textId="77777777" w:rsidR="00992E34" w:rsidRDefault="00000000">
            <w:r>
              <w:rPr>
                <w:sz w:val="20"/>
                <w:szCs w:val="20"/>
              </w:rPr>
              <w:t>Rubrics calibrated and benchmarked</w:t>
            </w:r>
          </w:p>
        </w:tc>
        <w:tc>
          <w:tcPr>
            <w:tcW w:w="1200"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388786F8" w14:textId="77777777" w:rsidR="00992E34" w:rsidRDefault="00000000">
            <w:r>
              <w:rPr>
                <w:sz w:val="20"/>
                <w:szCs w:val="20"/>
              </w:rPr>
              <w:t>[ ]</w:t>
            </w:r>
          </w:p>
        </w:tc>
      </w:tr>
      <w:tr w:rsidR="00992E34" w14:paraId="29B8CF85"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15DC3EE" w14:textId="77777777" w:rsidR="00992E34" w:rsidRDefault="00000000">
            <w:r>
              <w:rPr>
                <w:sz w:val="20"/>
                <w:szCs w:val="20"/>
              </w:rPr>
              <w:t>Phase 4: Assessment</w:t>
            </w:r>
          </w:p>
        </w:tc>
        <w:tc>
          <w:tcPr>
            <w:tcW w:w="56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53259CE" w14:textId="77777777" w:rsidR="00992E34" w:rsidRDefault="00000000">
            <w:r>
              <w:rPr>
                <w:sz w:val="20"/>
                <w:szCs w:val="20"/>
              </w:rPr>
              <w:t>AI Disclosure Policy distributed to students</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7ABED3B" w14:textId="77777777" w:rsidR="00992E34" w:rsidRDefault="00000000">
            <w:r>
              <w:rPr>
                <w:sz w:val="20"/>
                <w:szCs w:val="20"/>
              </w:rPr>
              <w:t>[ ]</w:t>
            </w:r>
          </w:p>
        </w:tc>
      </w:tr>
      <w:tr w:rsidR="00992E34" w14:paraId="554E7FAD"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31FDE80D" w14:textId="77777777" w:rsidR="00992E34" w:rsidRDefault="00000000">
            <w:r>
              <w:rPr>
                <w:sz w:val="20"/>
                <w:szCs w:val="20"/>
              </w:rPr>
              <w:t>Phase 5: Feedback</w:t>
            </w:r>
          </w:p>
        </w:tc>
        <w:tc>
          <w:tcPr>
            <w:tcW w:w="5626"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74BC002E" w14:textId="77777777" w:rsidR="00992E34" w:rsidRDefault="00000000">
            <w:r>
              <w:rPr>
                <w:sz w:val="20"/>
                <w:szCs w:val="20"/>
              </w:rPr>
              <w:t>Formative feedback templates personalised before use</w:t>
            </w:r>
          </w:p>
        </w:tc>
        <w:tc>
          <w:tcPr>
            <w:tcW w:w="1200"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6B5FCD29" w14:textId="77777777" w:rsidR="00992E34" w:rsidRDefault="00000000">
            <w:r>
              <w:rPr>
                <w:sz w:val="20"/>
                <w:szCs w:val="20"/>
              </w:rPr>
              <w:t>[ ]</w:t>
            </w:r>
          </w:p>
        </w:tc>
      </w:tr>
      <w:tr w:rsidR="00992E34" w14:paraId="0EF63080"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F84EB56" w14:textId="77777777" w:rsidR="00992E34" w:rsidRDefault="00000000">
            <w:r>
              <w:rPr>
                <w:sz w:val="20"/>
                <w:szCs w:val="20"/>
              </w:rPr>
              <w:t>Phase 5: Feedback</w:t>
            </w:r>
          </w:p>
        </w:tc>
        <w:tc>
          <w:tcPr>
            <w:tcW w:w="56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94513C3" w14:textId="77777777" w:rsidR="00992E34" w:rsidRDefault="00000000">
            <w:r>
              <w:rPr>
                <w:sz w:val="20"/>
                <w:szCs w:val="20"/>
              </w:rPr>
              <w:t>Assessment data analysis shared with programme team</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A1411A9" w14:textId="77777777" w:rsidR="00992E34" w:rsidRDefault="00000000">
            <w:r>
              <w:rPr>
                <w:sz w:val="20"/>
                <w:szCs w:val="20"/>
              </w:rPr>
              <w:t>[ ]</w:t>
            </w:r>
          </w:p>
        </w:tc>
      </w:tr>
      <w:tr w:rsidR="00992E34" w14:paraId="0F4D8528"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15AF6982" w14:textId="77777777" w:rsidR="00992E34" w:rsidRDefault="00000000">
            <w:r>
              <w:rPr>
                <w:sz w:val="20"/>
                <w:szCs w:val="20"/>
              </w:rPr>
              <w:t>Phase 5: Feedback</w:t>
            </w:r>
          </w:p>
        </w:tc>
        <w:tc>
          <w:tcPr>
            <w:tcW w:w="5626"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056F4CE3" w14:textId="77777777" w:rsidR="00992E34" w:rsidRDefault="00000000">
            <w:r>
              <w:rPr>
                <w:sz w:val="20"/>
                <w:szCs w:val="20"/>
              </w:rPr>
              <w:t>Module revision plan submitted for QA review</w:t>
            </w:r>
          </w:p>
        </w:tc>
        <w:tc>
          <w:tcPr>
            <w:tcW w:w="1200"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19E55DD5" w14:textId="77777777" w:rsidR="00992E34" w:rsidRDefault="00000000">
            <w:r>
              <w:rPr>
                <w:sz w:val="20"/>
                <w:szCs w:val="20"/>
              </w:rPr>
              <w:t>[ ]</w:t>
            </w:r>
          </w:p>
        </w:tc>
      </w:tr>
    </w:tbl>
    <w:p w14:paraId="2BF9FBAA" w14:textId="77777777" w:rsidR="00992E34" w:rsidRDefault="00992E34">
      <w:pPr>
        <w:spacing w:after="100"/>
      </w:pPr>
    </w:p>
    <w:p w14:paraId="30388213" w14:textId="77777777" w:rsidR="00992E34" w:rsidRDefault="00000000">
      <w:pPr>
        <w:pStyle w:val="Heading2"/>
        <w:pBdr>
          <w:bottom w:val="single" w:sz="4" w:space="4" w:color="00C2FF"/>
        </w:pBdr>
      </w:pPr>
      <w:bookmarkStart w:id="44" w:name="_Toc233618515"/>
      <w:r>
        <w:t>Appendix B: Recommended Further Reading</w:t>
      </w:r>
      <w:bookmarkEnd w:id="44"/>
    </w:p>
    <w:p w14:paraId="02E2DA2A" w14:textId="77777777" w:rsidR="00992E34" w:rsidRDefault="00000000">
      <w:pPr>
        <w:pStyle w:val="ListParagraph"/>
        <w:numPr>
          <w:ilvl w:val="0"/>
          <w:numId w:val="2"/>
        </w:numPr>
        <w:spacing w:before="60" w:after="60"/>
      </w:pPr>
      <w:r>
        <w:t>Bates, A.W. (2019). Teaching in a Digital Age. BCcampus Open Education.</w:t>
      </w:r>
    </w:p>
    <w:p w14:paraId="53D826C4" w14:textId="77777777" w:rsidR="00992E34" w:rsidRDefault="00000000">
      <w:pPr>
        <w:pStyle w:val="ListParagraph"/>
        <w:numPr>
          <w:ilvl w:val="0"/>
          <w:numId w:val="2"/>
        </w:numPr>
        <w:spacing w:before="60" w:after="60"/>
      </w:pPr>
      <w:r>
        <w:t>Mollick, E. (2023). Co-Intelligence: Living and Working with AI. Portfolio/Penguin.</w:t>
      </w:r>
    </w:p>
    <w:p w14:paraId="26541F2C" w14:textId="77777777" w:rsidR="00992E34" w:rsidRDefault="00000000">
      <w:pPr>
        <w:pStyle w:val="ListParagraph"/>
        <w:numPr>
          <w:ilvl w:val="0"/>
          <w:numId w:val="2"/>
        </w:numPr>
        <w:spacing w:before="60" w:after="60"/>
      </w:pPr>
      <w:r>
        <w:t>Dolan, E. L. (2021). Active Learning in Economics: A Guide for Instructors. Journal of Economic Education.</w:t>
      </w:r>
    </w:p>
    <w:p w14:paraId="043CB008" w14:textId="77777777" w:rsidR="00992E34" w:rsidRDefault="00000000">
      <w:pPr>
        <w:pStyle w:val="ListParagraph"/>
        <w:numPr>
          <w:ilvl w:val="0"/>
          <w:numId w:val="2"/>
        </w:numPr>
        <w:spacing w:before="60" w:after="60"/>
      </w:pPr>
      <w:r>
        <w:t>Selwyn, N. (2022). The Future of AI and Education. European Journal of Education.</w:t>
      </w:r>
    </w:p>
    <w:p w14:paraId="2739DC9A" w14:textId="77777777" w:rsidR="00992E34" w:rsidRDefault="00000000">
      <w:pPr>
        <w:pStyle w:val="ListParagraph"/>
        <w:numPr>
          <w:ilvl w:val="0"/>
          <w:numId w:val="2"/>
        </w:numPr>
        <w:spacing w:before="60" w:after="60"/>
      </w:pPr>
      <w:r>
        <w:t>Hattie, J. &amp; Clarke, S. (2018). Visible Learning: Feedback. Routledge.</w:t>
      </w:r>
    </w:p>
    <w:p w14:paraId="71D0D489" w14:textId="77777777" w:rsidR="00992E34" w:rsidRDefault="00000000">
      <w:pPr>
        <w:pStyle w:val="ListParagraph"/>
        <w:numPr>
          <w:ilvl w:val="0"/>
          <w:numId w:val="2"/>
        </w:numPr>
        <w:spacing w:before="60" w:after="60"/>
      </w:pPr>
      <w:r>
        <w:t>OECD (2023). Generative AI in Education and Research. OECD Publishing, Paris.</w:t>
      </w:r>
    </w:p>
    <w:p w14:paraId="73768EBE" w14:textId="77777777" w:rsidR="00992E34" w:rsidRDefault="00000000">
      <w:pPr>
        <w:pStyle w:val="ListParagraph"/>
        <w:numPr>
          <w:ilvl w:val="0"/>
          <w:numId w:val="2"/>
        </w:numPr>
        <w:spacing w:before="60" w:after="60"/>
      </w:pPr>
      <w:r>
        <w:t>AI4REDU Resources Library: www.ai4redu.com</w:t>
      </w:r>
    </w:p>
    <w:p w14:paraId="264EFC59" w14:textId="77777777" w:rsidR="00992E34" w:rsidRDefault="00992E34">
      <w:pPr>
        <w:spacing w:after="100"/>
      </w:pPr>
    </w:p>
    <w:p w14:paraId="32967428" w14:textId="77777777" w:rsidR="000834B0" w:rsidRDefault="000834B0">
      <w:pPr>
        <w:spacing w:after="100"/>
      </w:pPr>
    </w:p>
    <w:p w14:paraId="11B21DC0" w14:textId="77777777" w:rsidR="000834B0" w:rsidRDefault="000834B0">
      <w:pPr>
        <w:spacing w:after="100"/>
      </w:pPr>
    </w:p>
    <w:p w14:paraId="2B6939B2" w14:textId="77777777" w:rsidR="000834B0" w:rsidRDefault="000834B0">
      <w:pPr>
        <w:spacing w:after="100"/>
      </w:pPr>
    </w:p>
    <w:p w14:paraId="21605D8E" w14:textId="77777777" w:rsidR="000834B0" w:rsidRDefault="000834B0">
      <w:pPr>
        <w:spacing w:after="100"/>
      </w:pPr>
    </w:p>
    <w:p w14:paraId="41B5C08C" w14:textId="77777777" w:rsidR="000834B0" w:rsidRDefault="000834B0">
      <w:pPr>
        <w:spacing w:after="100"/>
      </w:pPr>
    </w:p>
    <w:p w14:paraId="3F339668" w14:textId="77777777" w:rsidR="00992E34" w:rsidRDefault="00000000">
      <w:pPr>
        <w:pStyle w:val="Heading2"/>
        <w:pBdr>
          <w:bottom w:val="single" w:sz="4" w:space="4" w:color="00C2FF"/>
        </w:pBdr>
      </w:pPr>
      <w:bookmarkStart w:id="45" w:name="_Toc233618516"/>
      <w:r>
        <w:lastRenderedPageBreak/>
        <w:t>Appendix C: Glossary of Key Terms</w:t>
      </w:r>
      <w:bookmarkEnd w:id="45"/>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26"/>
      </w:tblGrid>
      <w:tr w:rsidR="00992E34" w14:paraId="27386244" w14:textId="77777777">
        <w:tblPrEx>
          <w:tblCellMar>
            <w:top w:w="0" w:type="dxa"/>
            <w:bottom w:w="0" w:type="dxa"/>
          </w:tblCellMar>
        </w:tblPrEx>
        <w:trPr>
          <w:tblHeader/>
        </w:trPr>
        <w:tc>
          <w:tcPr>
            <w:tcW w:w="3000" w:type="dxa"/>
            <w:tcBorders>
              <w:top w:val="single" w:sz="1" w:space="0" w:color="CCCCCC"/>
              <w:left w:val="single" w:sz="1" w:space="0" w:color="CCCCCC"/>
              <w:bottom w:val="single" w:sz="1" w:space="0" w:color="CCCCCC"/>
              <w:right w:val="single" w:sz="1" w:space="0" w:color="CCCCCC"/>
            </w:tcBorders>
            <w:shd w:val="clear" w:color="auto" w:fill="0A2540"/>
            <w:tcMar>
              <w:top w:w="100" w:type="dxa"/>
              <w:left w:w="120" w:type="dxa"/>
              <w:bottom w:w="100" w:type="dxa"/>
              <w:right w:w="120" w:type="dxa"/>
            </w:tcMar>
          </w:tcPr>
          <w:p w14:paraId="391DF6D6" w14:textId="77777777" w:rsidR="00992E34" w:rsidRDefault="00000000">
            <w:r>
              <w:rPr>
                <w:b/>
                <w:bCs/>
                <w:color w:val="FFFFFF"/>
                <w:sz w:val="20"/>
                <w:szCs w:val="20"/>
              </w:rPr>
              <w:t>Term</w:t>
            </w:r>
          </w:p>
        </w:tc>
        <w:tc>
          <w:tcPr>
            <w:tcW w:w="6026" w:type="dxa"/>
            <w:tcBorders>
              <w:top w:val="single" w:sz="1" w:space="0" w:color="CCCCCC"/>
              <w:left w:val="single" w:sz="1" w:space="0" w:color="CCCCCC"/>
              <w:bottom w:val="single" w:sz="1" w:space="0" w:color="CCCCCC"/>
              <w:right w:val="single" w:sz="1" w:space="0" w:color="CCCCCC"/>
            </w:tcBorders>
            <w:shd w:val="clear" w:color="auto" w:fill="0A2540"/>
            <w:tcMar>
              <w:top w:w="100" w:type="dxa"/>
              <w:left w:w="120" w:type="dxa"/>
              <w:bottom w:w="100" w:type="dxa"/>
              <w:right w:w="120" w:type="dxa"/>
            </w:tcMar>
          </w:tcPr>
          <w:p w14:paraId="4D934E87" w14:textId="77777777" w:rsidR="00992E34" w:rsidRDefault="00000000">
            <w:r>
              <w:rPr>
                <w:b/>
                <w:bCs/>
                <w:color w:val="FFFFFF"/>
                <w:sz w:val="20"/>
                <w:szCs w:val="20"/>
              </w:rPr>
              <w:t>Definition</w:t>
            </w:r>
          </w:p>
        </w:tc>
      </w:tr>
      <w:tr w:rsidR="00992E34" w14:paraId="62C5DAB2"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391EA0A6" w14:textId="77777777" w:rsidR="00992E34" w:rsidRDefault="00000000">
            <w:r>
              <w:rPr>
                <w:sz w:val="20"/>
                <w:szCs w:val="20"/>
              </w:rPr>
              <w:t>AI Hallucination</w:t>
            </w:r>
          </w:p>
        </w:tc>
        <w:tc>
          <w:tcPr>
            <w:tcW w:w="6026"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6705C0E4" w14:textId="77777777" w:rsidR="00992E34" w:rsidRDefault="00000000">
            <w:r>
              <w:rPr>
                <w:sz w:val="20"/>
                <w:szCs w:val="20"/>
              </w:rPr>
              <w:t>When an AI model generates plausible-sounding but factually incorrect information. Critical verification is always required.</w:t>
            </w:r>
          </w:p>
        </w:tc>
      </w:tr>
      <w:tr w:rsidR="00992E34" w14:paraId="2C44C68E"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B63BFC5" w14:textId="77777777" w:rsidR="00992E34" w:rsidRDefault="00000000">
            <w:r>
              <w:rPr>
                <w:sz w:val="20"/>
                <w:szCs w:val="20"/>
              </w:rPr>
              <w:t>Bloom's Taxonomy</w:t>
            </w:r>
          </w:p>
        </w:tc>
        <w:tc>
          <w:tcPr>
            <w:tcW w:w="60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CC0D1FE" w14:textId="77777777" w:rsidR="00992E34" w:rsidRDefault="00000000">
            <w:r>
              <w:rPr>
                <w:sz w:val="20"/>
                <w:szCs w:val="20"/>
              </w:rPr>
              <w:t>A hierarchical framework of cognitive learning objectives from Recall (lowest) to Create (highest), widely used in curriculum design.</w:t>
            </w:r>
          </w:p>
        </w:tc>
      </w:tr>
      <w:tr w:rsidR="00992E34" w14:paraId="4B99DA5B"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658201C9" w14:textId="77777777" w:rsidR="00992E34" w:rsidRDefault="00000000">
            <w:r>
              <w:rPr>
                <w:sz w:val="20"/>
                <w:szCs w:val="20"/>
              </w:rPr>
              <w:t>Formative Assessment</w:t>
            </w:r>
          </w:p>
        </w:tc>
        <w:tc>
          <w:tcPr>
            <w:tcW w:w="6026"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478B71CF" w14:textId="77777777" w:rsidR="00992E34" w:rsidRDefault="00000000">
            <w:r>
              <w:rPr>
                <w:sz w:val="20"/>
                <w:szCs w:val="20"/>
              </w:rPr>
              <w:t>Low-stakes assessment during learning used to monitor progress and inform instruction, rather than to assign final grades.</w:t>
            </w:r>
          </w:p>
        </w:tc>
      </w:tr>
      <w:tr w:rsidR="00992E34" w14:paraId="0A7AB7F2"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85AABD3" w14:textId="77777777" w:rsidR="00992E34" w:rsidRDefault="00000000">
            <w:r>
              <w:rPr>
                <w:sz w:val="20"/>
                <w:szCs w:val="20"/>
              </w:rPr>
              <w:t>Prompt Engineering</w:t>
            </w:r>
          </w:p>
        </w:tc>
        <w:tc>
          <w:tcPr>
            <w:tcW w:w="60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97EA487" w14:textId="77777777" w:rsidR="00992E34" w:rsidRDefault="00000000">
            <w:r>
              <w:rPr>
                <w:sz w:val="20"/>
                <w:szCs w:val="20"/>
              </w:rPr>
              <w:t>The craft of designing precise instructions for AI tools to obtain high-quality, task-appropriate outputs.</w:t>
            </w:r>
          </w:p>
        </w:tc>
      </w:tr>
      <w:tr w:rsidR="00992E34" w14:paraId="3FB410C5"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20EF7DC8" w14:textId="77777777" w:rsidR="00992E34" w:rsidRDefault="00000000">
            <w:r>
              <w:rPr>
                <w:sz w:val="20"/>
                <w:szCs w:val="20"/>
              </w:rPr>
              <w:t>Rubric</w:t>
            </w:r>
          </w:p>
        </w:tc>
        <w:tc>
          <w:tcPr>
            <w:tcW w:w="6026"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1EB92458" w14:textId="77777777" w:rsidR="00992E34" w:rsidRDefault="00000000">
            <w:r>
              <w:rPr>
                <w:sz w:val="20"/>
                <w:szCs w:val="20"/>
              </w:rPr>
              <w:t>A structured scoring guide that defines performance criteria and grade-band descriptors for an assessment task.</w:t>
            </w:r>
          </w:p>
        </w:tc>
      </w:tr>
      <w:tr w:rsidR="00992E34" w14:paraId="53BA0570"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9F4365F" w14:textId="77777777" w:rsidR="00992E34" w:rsidRDefault="00000000">
            <w:r>
              <w:rPr>
                <w:sz w:val="20"/>
                <w:szCs w:val="20"/>
              </w:rPr>
              <w:t>DSGE Model</w:t>
            </w:r>
          </w:p>
        </w:tc>
        <w:tc>
          <w:tcPr>
            <w:tcW w:w="60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8D6CE6D" w14:textId="77777777" w:rsidR="00992E34" w:rsidRDefault="00000000">
            <w:r>
              <w:rPr>
                <w:sz w:val="20"/>
                <w:szCs w:val="20"/>
              </w:rPr>
              <w:t>Dynamic Stochastic General Equilibrium model; a core framework in modern macroeconomics used to model the whole economy.</w:t>
            </w:r>
          </w:p>
        </w:tc>
      </w:tr>
      <w:tr w:rsidR="00992E34" w14:paraId="085ED6CB"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226F6B5D" w14:textId="77777777" w:rsidR="00992E34" w:rsidRDefault="00000000">
            <w:r>
              <w:rPr>
                <w:sz w:val="20"/>
                <w:szCs w:val="20"/>
              </w:rPr>
              <w:t>Flipped Classroom</w:t>
            </w:r>
          </w:p>
        </w:tc>
        <w:tc>
          <w:tcPr>
            <w:tcW w:w="6026" w:type="dxa"/>
            <w:tcBorders>
              <w:top w:val="single" w:sz="1" w:space="0" w:color="CCCCCC"/>
              <w:left w:val="single" w:sz="1" w:space="0" w:color="CCCCCC"/>
              <w:bottom w:val="single" w:sz="1" w:space="0" w:color="CCCCCC"/>
              <w:right w:val="single" w:sz="1" w:space="0" w:color="CCCCCC"/>
            </w:tcBorders>
            <w:shd w:val="clear" w:color="auto" w:fill="F8FAFC"/>
            <w:tcMar>
              <w:top w:w="80" w:type="dxa"/>
              <w:left w:w="120" w:type="dxa"/>
              <w:bottom w:w="80" w:type="dxa"/>
              <w:right w:w="120" w:type="dxa"/>
            </w:tcMar>
          </w:tcPr>
          <w:p w14:paraId="277681D0" w14:textId="77777777" w:rsidR="00992E34" w:rsidRDefault="00000000">
            <w:r>
              <w:rPr>
                <w:sz w:val="20"/>
                <w:szCs w:val="20"/>
              </w:rPr>
              <w:t>A pedagogical model where students engage with content before class (via readings/videos) and use class time for active application.</w:t>
            </w:r>
          </w:p>
        </w:tc>
      </w:tr>
    </w:tbl>
    <w:p w14:paraId="3962CF23" w14:textId="77777777" w:rsidR="00992E34" w:rsidRDefault="00992E34">
      <w:pPr>
        <w:spacing w:after="200"/>
      </w:pPr>
    </w:p>
    <w:p w14:paraId="043A933C" w14:textId="77777777" w:rsidR="000834B0" w:rsidRDefault="000834B0">
      <w:pPr>
        <w:spacing w:after="200"/>
      </w:pPr>
    </w:p>
    <w:p w14:paraId="68A8FCC1" w14:textId="77777777" w:rsidR="000834B0" w:rsidRDefault="000834B0">
      <w:pPr>
        <w:spacing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992E34" w14:paraId="7E8EAFDC" w14:textId="77777777">
        <w:tblPrEx>
          <w:tblCellMar>
            <w:top w:w="0" w:type="dxa"/>
            <w:bottom w:w="0" w:type="dxa"/>
          </w:tblCellMar>
        </w:tblPrEx>
        <w:tc>
          <w:tcPr>
            <w:tcW w:w="9026" w:type="dxa"/>
            <w:tcBorders>
              <w:top w:val="single" w:sz="4" w:space="0" w:color="FBB03B"/>
              <w:left w:val="single" w:sz="4" w:space="0" w:color="FBB03B"/>
              <w:bottom w:val="single" w:sz="4" w:space="0" w:color="FBB03B"/>
              <w:right w:val="single" w:sz="4" w:space="0" w:color="FBB03B"/>
            </w:tcBorders>
            <w:shd w:val="clear" w:color="auto" w:fill="0A2540"/>
            <w:tcMar>
              <w:top w:w="200" w:type="dxa"/>
              <w:left w:w="280" w:type="dxa"/>
              <w:bottom w:w="200" w:type="dxa"/>
              <w:right w:w="280" w:type="dxa"/>
            </w:tcMar>
          </w:tcPr>
          <w:p w14:paraId="1EB13DB2" w14:textId="77777777" w:rsidR="00992E34" w:rsidRDefault="00000000">
            <w:pPr>
              <w:spacing w:after="100"/>
              <w:jc w:val="center"/>
            </w:pPr>
            <w:r>
              <w:rPr>
                <w:b/>
                <w:bCs/>
                <w:color w:val="00C2FF"/>
                <w:sz w:val="28"/>
                <w:szCs w:val="28"/>
              </w:rPr>
              <w:t>Empowering Research &amp; Education with AI</w:t>
            </w:r>
          </w:p>
          <w:p w14:paraId="10989030" w14:textId="34FF5370" w:rsidR="00992E34" w:rsidRDefault="00000000">
            <w:pPr>
              <w:spacing w:after="100"/>
              <w:jc w:val="center"/>
            </w:pPr>
            <w:r>
              <w:rPr>
                <w:color w:val="FFFFFF"/>
                <w:sz w:val="20"/>
                <w:szCs w:val="20"/>
              </w:rPr>
              <w:t xml:space="preserve">This </w:t>
            </w:r>
            <w:r w:rsidR="000834B0">
              <w:rPr>
                <w:color w:val="FFFFFF"/>
                <w:sz w:val="20"/>
                <w:szCs w:val="20"/>
              </w:rPr>
              <w:t xml:space="preserve">free </w:t>
            </w:r>
            <w:r>
              <w:rPr>
                <w:color w:val="FFFFFF"/>
                <w:sz w:val="20"/>
                <w:szCs w:val="20"/>
              </w:rPr>
              <w:t>resource was produced by AI4REDU for educators committed to rigorous, ethical, and innovative teaching.</w:t>
            </w:r>
          </w:p>
          <w:p w14:paraId="47E02F98" w14:textId="77777777" w:rsidR="00992E34" w:rsidRDefault="00000000">
            <w:pPr>
              <w:jc w:val="center"/>
            </w:pPr>
            <w:r>
              <w:rPr>
                <w:color w:val="FBB03B"/>
                <w:sz w:val="20"/>
                <w:szCs w:val="20"/>
              </w:rPr>
              <w:t>www.ai4redu.com</w:t>
            </w:r>
          </w:p>
        </w:tc>
      </w:tr>
    </w:tbl>
    <w:p w14:paraId="42FD7C5D" w14:textId="77777777" w:rsidR="003303BB" w:rsidRDefault="003303BB"/>
    <w:sectPr w:rsidR="003303BB" w:rsidSect="000834B0">
      <w:headerReference w:type="default" r:id="rId8"/>
      <w:footerReference w:type="default" r:id="rId9"/>
      <w:pgSz w:w="11906" w:h="16838"/>
      <w:pgMar w:top="1440" w:right="1440" w:bottom="1440" w:left="1440" w:header="708" w:footer="70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A4BC1CD" w14:textId="77777777" w:rsidR="003303BB" w:rsidRDefault="003303BB">
      <w:r>
        <w:separator/>
      </w:r>
    </w:p>
  </w:endnote>
  <w:endnote w:type="continuationSeparator" w:id="0">
    <w:p w14:paraId="437F2283" w14:textId="77777777" w:rsidR="003303BB" w:rsidRDefault="00330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058FE9" w14:textId="226AB116" w:rsidR="00992E34" w:rsidRDefault="00000000">
    <w:pPr>
      <w:pBdr>
        <w:top w:val="single" w:sz="4" w:space="4" w:color="00C2FF"/>
      </w:pBdr>
      <w:tabs>
        <w:tab w:val="right" w:pos="9026"/>
      </w:tabs>
      <w:spacing w:before="120"/>
    </w:pPr>
    <w:r>
      <w:rPr>
        <w:color w:val="00C2FF"/>
        <w:sz w:val="16"/>
        <w:szCs w:val="16"/>
      </w:rPr>
      <w:t>www.ai4redu.com</w:t>
    </w:r>
    <w:r>
      <w:rPr>
        <w:color w:val="888888"/>
        <w:sz w:val="16"/>
        <w:szCs w:val="16"/>
      </w:rPr>
      <w:tab/>
      <w:t xml:space="preserve">Page </w:t>
    </w:r>
    <w:r>
      <w:rPr>
        <w:color w:val="888888"/>
        <w:sz w:val="16"/>
        <w:szCs w:val="16"/>
      </w:rPr>
      <w:fldChar w:fldCharType="begin"/>
    </w:r>
    <w:r>
      <w:rPr>
        <w:color w:val="888888"/>
        <w:sz w:val="16"/>
        <w:szCs w:val="16"/>
      </w:rPr>
      <w:instrText>PAGE</w:instrText>
    </w:r>
    <w:r>
      <w:rPr>
        <w:color w:val="888888"/>
        <w:sz w:val="16"/>
        <w:szCs w:val="16"/>
      </w:rPr>
      <w:fldChar w:fldCharType="separate"/>
    </w:r>
    <w:r w:rsidR="000834B0">
      <w:rPr>
        <w:noProof/>
        <w:color w:val="888888"/>
        <w:sz w:val="16"/>
        <w:szCs w:val="16"/>
      </w:rPr>
      <w:t>3</w:t>
    </w:r>
    <w:r>
      <w:rPr>
        <w:color w:val="88888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8706934" w14:textId="77777777" w:rsidR="003303BB" w:rsidRDefault="003303BB">
      <w:r>
        <w:separator/>
      </w:r>
    </w:p>
  </w:footnote>
  <w:footnote w:type="continuationSeparator" w:id="0">
    <w:p w14:paraId="35C24860" w14:textId="77777777" w:rsidR="003303BB" w:rsidRDefault="003303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542000" w14:textId="77777777" w:rsidR="00992E34" w:rsidRDefault="00000000">
    <w:pPr>
      <w:pBdr>
        <w:bottom w:val="single" w:sz="4" w:space="4" w:color="00C2FF"/>
      </w:pBdr>
      <w:tabs>
        <w:tab w:val="right" w:pos="9026"/>
      </w:tabs>
      <w:spacing w:after="120"/>
    </w:pPr>
    <w:r>
      <w:rPr>
        <w:color w:val="888888"/>
        <w:sz w:val="18"/>
        <w:szCs w:val="18"/>
      </w:rPr>
      <w:t>AI-Powered Workflow for Postgraduate Economics  |  AI4REDU</w:t>
    </w:r>
    <w:r>
      <w:rPr>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304C37"/>
    <w:multiLevelType w:val="hybridMultilevel"/>
    <w:tmpl w:val="3E1079C0"/>
    <w:lvl w:ilvl="0" w:tplc="4F9CA8F6">
      <w:start w:val="1"/>
      <w:numFmt w:val="decimal"/>
      <w:lvlText w:val="%1."/>
      <w:lvlJc w:val="left"/>
      <w:pPr>
        <w:ind w:left="720" w:hanging="360"/>
      </w:pPr>
    </w:lvl>
    <w:lvl w:ilvl="1" w:tplc="71B8243E">
      <w:numFmt w:val="decimal"/>
      <w:lvlText w:val=""/>
      <w:lvlJc w:val="left"/>
    </w:lvl>
    <w:lvl w:ilvl="2" w:tplc="D6D691B6">
      <w:numFmt w:val="decimal"/>
      <w:lvlText w:val=""/>
      <w:lvlJc w:val="left"/>
    </w:lvl>
    <w:lvl w:ilvl="3" w:tplc="9516F4F4">
      <w:numFmt w:val="decimal"/>
      <w:lvlText w:val=""/>
      <w:lvlJc w:val="left"/>
    </w:lvl>
    <w:lvl w:ilvl="4" w:tplc="DA489222">
      <w:numFmt w:val="decimal"/>
      <w:lvlText w:val=""/>
      <w:lvlJc w:val="left"/>
    </w:lvl>
    <w:lvl w:ilvl="5" w:tplc="8BF235A4">
      <w:numFmt w:val="decimal"/>
      <w:lvlText w:val=""/>
      <w:lvlJc w:val="left"/>
    </w:lvl>
    <w:lvl w:ilvl="6" w:tplc="2E4466BA">
      <w:numFmt w:val="decimal"/>
      <w:lvlText w:val=""/>
      <w:lvlJc w:val="left"/>
    </w:lvl>
    <w:lvl w:ilvl="7" w:tplc="738C4A4C">
      <w:numFmt w:val="decimal"/>
      <w:lvlText w:val=""/>
      <w:lvlJc w:val="left"/>
    </w:lvl>
    <w:lvl w:ilvl="8" w:tplc="C366AB58">
      <w:numFmt w:val="decimal"/>
      <w:lvlText w:val=""/>
      <w:lvlJc w:val="left"/>
    </w:lvl>
  </w:abstractNum>
  <w:abstractNum w:abstractNumId="1" w15:restartNumberingAfterBreak="0">
    <w:nsid w:val="17DF7C54"/>
    <w:multiLevelType w:val="hybridMultilevel"/>
    <w:tmpl w:val="D09A2636"/>
    <w:lvl w:ilvl="0" w:tplc="5FAA7486">
      <w:start w:val="1"/>
      <w:numFmt w:val="decimal"/>
      <w:lvlText w:val="%1."/>
      <w:lvlJc w:val="left"/>
      <w:pPr>
        <w:ind w:left="720" w:hanging="360"/>
      </w:pPr>
    </w:lvl>
    <w:lvl w:ilvl="1" w:tplc="D0ECA386">
      <w:numFmt w:val="decimal"/>
      <w:lvlText w:val=""/>
      <w:lvlJc w:val="left"/>
    </w:lvl>
    <w:lvl w:ilvl="2" w:tplc="B4965228">
      <w:numFmt w:val="decimal"/>
      <w:lvlText w:val=""/>
      <w:lvlJc w:val="left"/>
    </w:lvl>
    <w:lvl w:ilvl="3" w:tplc="34C0F70A">
      <w:numFmt w:val="decimal"/>
      <w:lvlText w:val=""/>
      <w:lvlJc w:val="left"/>
    </w:lvl>
    <w:lvl w:ilvl="4" w:tplc="E38AE37C">
      <w:numFmt w:val="decimal"/>
      <w:lvlText w:val=""/>
      <w:lvlJc w:val="left"/>
    </w:lvl>
    <w:lvl w:ilvl="5" w:tplc="9C063A0C">
      <w:numFmt w:val="decimal"/>
      <w:lvlText w:val=""/>
      <w:lvlJc w:val="left"/>
    </w:lvl>
    <w:lvl w:ilvl="6" w:tplc="5DA05AE4">
      <w:numFmt w:val="decimal"/>
      <w:lvlText w:val=""/>
      <w:lvlJc w:val="left"/>
    </w:lvl>
    <w:lvl w:ilvl="7" w:tplc="7A160408">
      <w:numFmt w:val="decimal"/>
      <w:lvlText w:val=""/>
      <w:lvlJc w:val="left"/>
    </w:lvl>
    <w:lvl w:ilvl="8" w:tplc="E6003396">
      <w:numFmt w:val="decimal"/>
      <w:lvlText w:val=""/>
      <w:lvlJc w:val="left"/>
    </w:lvl>
  </w:abstractNum>
  <w:abstractNum w:abstractNumId="2" w15:restartNumberingAfterBreak="0">
    <w:nsid w:val="264F5FC0"/>
    <w:multiLevelType w:val="hybridMultilevel"/>
    <w:tmpl w:val="0D969E20"/>
    <w:lvl w:ilvl="0" w:tplc="E1B43B3C">
      <w:start w:val="1"/>
      <w:numFmt w:val="bullet"/>
      <w:lvlText w:val="•"/>
      <w:lvlJc w:val="left"/>
      <w:pPr>
        <w:ind w:left="720" w:hanging="360"/>
      </w:pPr>
    </w:lvl>
    <w:lvl w:ilvl="1" w:tplc="B6323B88">
      <w:numFmt w:val="decimal"/>
      <w:lvlText w:val=""/>
      <w:lvlJc w:val="left"/>
    </w:lvl>
    <w:lvl w:ilvl="2" w:tplc="56042B5A">
      <w:numFmt w:val="decimal"/>
      <w:lvlText w:val=""/>
      <w:lvlJc w:val="left"/>
    </w:lvl>
    <w:lvl w:ilvl="3" w:tplc="64126D04">
      <w:numFmt w:val="decimal"/>
      <w:lvlText w:val=""/>
      <w:lvlJc w:val="left"/>
    </w:lvl>
    <w:lvl w:ilvl="4" w:tplc="AF409C88">
      <w:numFmt w:val="decimal"/>
      <w:lvlText w:val=""/>
      <w:lvlJc w:val="left"/>
    </w:lvl>
    <w:lvl w:ilvl="5" w:tplc="8E7CD116">
      <w:numFmt w:val="decimal"/>
      <w:lvlText w:val=""/>
      <w:lvlJc w:val="left"/>
    </w:lvl>
    <w:lvl w:ilvl="6" w:tplc="F2DC7510">
      <w:numFmt w:val="decimal"/>
      <w:lvlText w:val=""/>
      <w:lvlJc w:val="left"/>
    </w:lvl>
    <w:lvl w:ilvl="7" w:tplc="4D762C06">
      <w:numFmt w:val="decimal"/>
      <w:lvlText w:val=""/>
      <w:lvlJc w:val="left"/>
    </w:lvl>
    <w:lvl w:ilvl="8" w:tplc="66B0CE9A">
      <w:numFmt w:val="decimal"/>
      <w:lvlText w:val=""/>
      <w:lvlJc w:val="left"/>
    </w:lvl>
  </w:abstractNum>
  <w:abstractNum w:abstractNumId="3" w15:restartNumberingAfterBreak="0">
    <w:nsid w:val="297938A4"/>
    <w:multiLevelType w:val="hybridMultilevel"/>
    <w:tmpl w:val="3A4286E0"/>
    <w:lvl w:ilvl="0" w:tplc="E5A6ACD0">
      <w:start w:val="1"/>
      <w:numFmt w:val="bullet"/>
      <w:lvlText w:val="•"/>
      <w:lvlJc w:val="left"/>
      <w:pPr>
        <w:ind w:left="720" w:hanging="360"/>
      </w:pPr>
    </w:lvl>
    <w:lvl w:ilvl="1" w:tplc="20187E20">
      <w:numFmt w:val="decimal"/>
      <w:lvlText w:val=""/>
      <w:lvlJc w:val="left"/>
    </w:lvl>
    <w:lvl w:ilvl="2" w:tplc="1E70364A">
      <w:numFmt w:val="decimal"/>
      <w:lvlText w:val=""/>
      <w:lvlJc w:val="left"/>
    </w:lvl>
    <w:lvl w:ilvl="3" w:tplc="2142252E">
      <w:numFmt w:val="decimal"/>
      <w:lvlText w:val=""/>
      <w:lvlJc w:val="left"/>
    </w:lvl>
    <w:lvl w:ilvl="4" w:tplc="A34C0D2A">
      <w:numFmt w:val="decimal"/>
      <w:lvlText w:val=""/>
      <w:lvlJc w:val="left"/>
    </w:lvl>
    <w:lvl w:ilvl="5" w:tplc="46B60D5E">
      <w:numFmt w:val="decimal"/>
      <w:lvlText w:val=""/>
      <w:lvlJc w:val="left"/>
    </w:lvl>
    <w:lvl w:ilvl="6" w:tplc="53C419CA">
      <w:numFmt w:val="decimal"/>
      <w:lvlText w:val=""/>
      <w:lvlJc w:val="left"/>
    </w:lvl>
    <w:lvl w:ilvl="7" w:tplc="DDBAAAA2">
      <w:numFmt w:val="decimal"/>
      <w:lvlText w:val=""/>
      <w:lvlJc w:val="left"/>
    </w:lvl>
    <w:lvl w:ilvl="8" w:tplc="B120B3C2">
      <w:numFmt w:val="decimal"/>
      <w:lvlText w:val=""/>
      <w:lvlJc w:val="left"/>
    </w:lvl>
  </w:abstractNum>
  <w:abstractNum w:abstractNumId="4" w15:restartNumberingAfterBreak="0">
    <w:nsid w:val="3ACB2CFC"/>
    <w:multiLevelType w:val="hybridMultilevel"/>
    <w:tmpl w:val="09E62D3C"/>
    <w:lvl w:ilvl="0" w:tplc="C0F8A0F6">
      <w:start w:val="1"/>
      <w:numFmt w:val="bullet"/>
      <w:lvlText w:val="•"/>
      <w:lvlJc w:val="left"/>
      <w:pPr>
        <w:ind w:left="720" w:hanging="360"/>
      </w:pPr>
    </w:lvl>
    <w:lvl w:ilvl="1" w:tplc="99AE27DC">
      <w:numFmt w:val="decimal"/>
      <w:lvlText w:val=""/>
      <w:lvlJc w:val="left"/>
    </w:lvl>
    <w:lvl w:ilvl="2" w:tplc="9D0AFD16">
      <w:numFmt w:val="decimal"/>
      <w:lvlText w:val=""/>
      <w:lvlJc w:val="left"/>
    </w:lvl>
    <w:lvl w:ilvl="3" w:tplc="E38646E2">
      <w:numFmt w:val="decimal"/>
      <w:lvlText w:val=""/>
      <w:lvlJc w:val="left"/>
    </w:lvl>
    <w:lvl w:ilvl="4" w:tplc="D0E47BD8">
      <w:numFmt w:val="decimal"/>
      <w:lvlText w:val=""/>
      <w:lvlJc w:val="left"/>
    </w:lvl>
    <w:lvl w:ilvl="5" w:tplc="6AEE96B4">
      <w:numFmt w:val="decimal"/>
      <w:lvlText w:val=""/>
      <w:lvlJc w:val="left"/>
    </w:lvl>
    <w:lvl w:ilvl="6" w:tplc="F0A6B470">
      <w:numFmt w:val="decimal"/>
      <w:lvlText w:val=""/>
      <w:lvlJc w:val="left"/>
    </w:lvl>
    <w:lvl w:ilvl="7" w:tplc="C14AB266">
      <w:numFmt w:val="decimal"/>
      <w:lvlText w:val=""/>
      <w:lvlJc w:val="left"/>
    </w:lvl>
    <w:lvl w:ilvl="8" w:tplc="69F0A14C">
      <w:numFmt w:val="decimal"/>
      <w:lvlText w:val=""/>
      <w:lvlJc w:val="left"/>
    </w:lvl>
  </w:abstractNum>
  <w:abstractNum w:abstractNumId="5" w15:restartNumberingAfterBreak="0">
    <w:nsid w:val="3F8D42E8"/>
    <w:multiLevelType w:val="hybridMultilevel"/>
    <w:tmpl w:val="1DFCD2C2"/>
    <w:lvl w:ilvl="0" w:tplc="F74EF70A">
      <w:start w:val="1"/>
      <w:numFmt w:val="bullet"/>
      <w:lvlText w:val="•"/>
      <w:lvlJc w:val="left"/>
      <w:pPr>
        <w:ind w:left="720" w:hanging="360"/>
      </w:pPr>
    </w:lvl>
    <w:lvl w:ilvl="1" w:tplc="F19232BE">
      <w:numFmt w:val="decimal"/>
      <w:lvlText w:val=""/>
      <w:lvlJc w:val="left"/>
    </w:lvl>
    <w:lvl w:ilvl="2" w:tplc="271A8158">
      <w:numFmt w:val="decimal"/>
      <w:lvlText w:val=""/>
      <w:lvlJc w:val="left"/>
    </w:lvl>
    <w:lvl w:ilvl="3" w:tplc="99D2B248">
      <w:numFmt w:val="decimal"/>
      <w:lvlText w:val=""/>
      <w:lvlJc w:val="left"/>
    </w:lvl>
    <w:lvl w:ilvl="4" w:tplc="16E8332A">
      <w:numFmt w:val="decimal"/>
      <w:lvlText w:val=""/>
      <w:lvlJc w:val="left"/>
    </w:lvl>
    <w:lvl w:ilvl="5" w:tplc="2506C34E">
      <w:numFmt w:val="decimal"/>
      <w:lvlText w:val=""/>
      <w:lvlJc w:val="left"/>
    </w:lvl>
    <w:lvl w:ilvl="6" w:tplc="07E8AFF4">
      <w:numFmt w:val="decimal"/>
      <w:lvlText w:val=""/>
      <w:lvlJc w:val="left"/>
    </w:lvl>
    <w:lvl w:ilvl="7" w:tplc="CA560218">
      <w:numFmt w:val="decimal"/>
      <w:lvlText w:val=""/>
      <w:lvlJc w:val="left"/>
    </w:lvl>
    <w:lvl w:ilvl="8" w:tplc="9ED622DC">
      <w:numFmt w:val="decimal"/>
      <w:lvlText w:val=""/>
      <w:lvlJc w:val="left"/>
    </w:lvl>
  </w:abstractNum>
  <w:abstractNum w:abstractNumId="6" w15:restartNumberingAfterBreak="0">
    <w:nsid w:val="519C05BF"/>
    <w:multiLevelType w:val="hybridMultilevel"/>
    <w:tmpl w:val="1B90E524"/>
    <w:lvl w:ilvl="0" w:tplc="1DA83F2A">
      <w:start w:val="1"/>
      <w:numFmt w:val="decimal"/>
      <w:lvlText w:val="%1."/>
      <w:lvlJc w:val="left"/>
      <w:pPr>
        <w:ind w:left="720" w:hanging="360"/>
      </w:pPr>
    </w:lvl>
    <w:lvl w:ilvl="1" w:tplc="A4CE0B82">
      <w:numFmt w:val="decimal"/>
      <w:lvlText w:val=""/>
      <w:lvlJc w:val="left"/>
    </w:lvl>
    <w:lvl w:ilvl="2" w:tplc="C632EE0E">
      <w:numFmt w:val="decimal"/>
      <w:lvlText w:val=""/>
      <w:lvlJc w:val="left"/>
    </w:lvl>
    <w:lvl w:ilvl="3" w:tplc="22EE90C0">
      <w:numFmt w:val="decimal"/>
      <w:lvlText w:val=""/>
      <w:lvlJc w:val="left"/>
    </w:lvl>
    <w:lvl w:ilvl="4" w:tplc="7870CAEA">
      <w:numFmt w:val="decimal"/>
      <w:lvlText w:val=""/>
      <w:lvlJc w:val="left"/>
    </w:lvl>
    <w:lvl w:ilvl="5" w:tplc="FA6A7FAA">
      <w:numFmt w:val="decimal"/>
      <w:lvlText w:val=""/>
      <w:lvlJc w:val="left"/>
    </w:lvl>
    <w:lvl w:ilvl="6" w:tplc="42367540">
      <w:numFmt w:val="decimal"/>
      <w:lvlText w:val=""/>
      <w:lvlJc w:val="left"/>
    </w:lvl>
    <w:lvl w:ilvl="7" w:tplc="AC8041F8">
      <w:numFmt w:val="decimal"/>
      <w:lvlText w:val=""/>
      <w:lvlJc w:val="left"/>
    </w:lvl>
    <w:lvl w:ilvl="8" w:tplc="1FF2D9E4">
      <w:numFmt w:val="decimal"/>
      <w:lvlText w:val=""/>
      <w:lvlJc w:val="left"/>
    </w:lvl>
  </w:abstractNum>
  <w:abstractNum w:abstractNumId="7" w15:restartNumberingAfterBreak="0">
    <w:nsid w:val="6D6051E7"/>
    <w:multiLevelType w:val="hybridMultilevel"/>
    <w:tmpl w:val="962A4B5E"/>
    <w:lvl w:ilvl="0" w:tplc="AF6A1C10">
      <w:start w:val="1"/>
      <w:numFmt w:val="bullet"/>
      <w:lvlText w:val="•"/>
      <w:lvlJc w:val="left"/>
      <w:pPr>
        <w:ind w:left="720" w:hanging="360"/>
      </w:pPr>
    </w:lvl>
    <w:lvl w:ilvl="1" w:tplc="EA7E8BAC">
      <w:numFmt w:val="decimal"/>
      <w:lvlText w:val=""/>
      <w:lvlJc w:val="left"/>
    </w:lvl>
    <w:lvl w:ilvl="2" w:tplc="A5984A00">
      <w:numFmt w:val="decimal"/>
      <w:lvlText w:val=""/>
      <w:lvlJc w:val="left"/>
    </w:lvl>
    <w:lvl w:ilvl="3" w:tplc="34C4A292">
      <w:numFmt w:val="decimal"/>
      <w:lvlText w:val=""/>
      <w:lvlJc w:val="left"/>
    </w:lvl>
    <w:lvl w:ilvl="4" w:tplc="51A0CC06">
      <w:numFmt w:val="decimal"/>
      <w:lvlText w:val=""/>
      <w:lvlJc w:val="left"/>
    </w:lvl>
    <w:lvl w:ilvl="5" w:tplc="ACBAD732">
      <w:numFmt w:val="decimal"/>
      <w:lvlText w:val=""/>
      <w:lvlJc w:val="left"/>
    </w:lvl>
    <w:lvl w:ilvl="6" w:tplc="5C50F9E0">
      <w:numFmt w:val="decimal"/>
      <w:lvlText w:val=""/>
      <w:lvlJc w:val="left"/>
    </w:lvl>
    <w:lvl w:ilvl="7" w:tplc="D24C66F6">
      <w:numFmt w:val="decimal"/>
      <w:lvlText w:val=""/>
      <w:lvlJc w:val="left"/>
    </w:lvl>
    <w:lvl w:ilvl="8" w:tplc="6472F692">
      <w:numFmt w:val="decimal"/>
      <w:lvlText w:val=""/>
      <w:lvlJc w:val="left"/>
    </w:lvl>
  </w:abstractNum>
  <w:abstractNum w:abstractNumId="8" w15:restartNumberingAfterBreak="0">
    <w:nsid w:val="7D3E1455"/>
    <w:multiLevelType w:val="hybridMultilevel"/>
    <w:tmpl w:val="8EB06286"/>
    <w:lvl w:ilvl="0" w:tplc="18946724">
      <w:start w:val="1"/>
      <w:numFmt w:val="bullet"/>
      <w:lvlText w:val="●"/>
      <w:lvlJc w:val="left"/>
      <w:pPr>
        <w:ind w:left="720" w:hanging="360"/>
      </w:pPr>
    </w:lvl>
    <w:lvl w:ilvl="1" w:tplc="6B7CE338">
      <w:start w:val="1"/>
      <w:numFmt w:val="bullet"/>
      <w:lvlText w:val="○"/>
      <w:lvlJc w:val="left"/>
      <w:pPr>
        <w:ind w:left="1440" w:hanging="360"/>
      </w:pPr>
    </w:lvl>
    <w:lvl w:ilvl="2" w:tplc="9F308306">
      <w:start w:val="1"/>
      <w:numFmt w:val="bullet"/>
      <w:lvlText w:val="■"/>
      <w:lvlJc w:val="left"/>
      <w:pPr>
        <w:ind w:left="2160" w:hanging="360"/>
      </w:pPr>
    </w:lvl>
    <w:lvl w:ilvl="3" w:tplc="0AB40CD0">
      <w:start w:val="1"/>
      <w:numFmt w:val="bullet"/>
      <w:lvlText w:val="●"/>
      <w:lvlJc w:val="left"/>
      <w:pPr>
        <w:ind w:left="2880" w:hanging="360"/>
      </w:pPr>
    </w:lvl>
    <w:lvl w:ilvl="4" w:tplc="F868484C">
      <w:start w:val="1"/>
      <w:numFmt w:val="bullet"/>
      <w:lvlText w:val="○"/>
      <w:lvlJc w:val="left"/>
      <w:pPr>
        <w:ind w:left="3600" w:hanging="360"/>
      </w:pPr>
    </w:lvl>
    <w:lvl w:ilvl="5" w:tplc="F8F44A58">
      <w:start w:val="1"/>
      <w:numFmt w:val="bullet"/>
      <w:lvlText w:val="■"/>
      <w:lvlJc w:val="left"/>
      <w:pPr>
        <w:ind w:left="4320" w:hanging="360"/>
      </w:pPr>
    </w:lvl>
    <w:lvl w:ilvl="6" w:tplc="6902FD3C">
      <w:start w:val="1"/>
      <w:numFmt w:val="bullet"/>
      <w:lvlText w:val="●"/>
      <w:lvlJc w:val="left"/>
      <w:pPr>
        <w:ind w:left="5040" w:hanging="360"/>
      </w:pPr>
    </w:lvl>
    <w:lvl w:ilvl="7" w:tplc="87F071C2">
      <w:start w:val="1"/>
      <w:numFmt w:val="bullet"/>
      <w:lvlText w:val="●"/>
      <w:lvlJc w:val="left"/>
      <w:pPr>
        <w:ind w:left="5760" w:hanging="360"/>
      </w:pPr>
    </w:lvl>
    <w:lvl w:ilvl="8" w:tplc="8BEE96B0">
      <w:start w:val="1"/>
      <w:numFmt w:val="bullet"/>
      <w:lvlText w:val="●"/>
      <w:lvlJc w:val="left"/>
      <w:pPr>
        <w:ind w:left="6480" w:hanging="360"/>
      </w:pPr>
    </w:lvl>
  </w:abstractNum>
  <w:num w:numId="1" w16cid:durableId="807891539">
    <w:abstractNumId w:val="8"/>
    <w:lvlOverride w:ilvl="0">
      <w:startOverride w:val="1"/>
    </w:lvlOverride>
  </w:num>
  <w:num w:numId="2" w16cid:durableId="1355762567">
    <w:abstractNumId w:val="2"/>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E34"/>
    <w:rsid w:val="000834B0"/>
    <w:rsid w:val="003303BB"/>
    <w:rsid w:val="00992E34"/>
    <w:rsid w:val="00B73C31"/>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decimalSymbol w:val="."/>
  <w:listSeparator w:val=","/>
  <w14:docId w14:val="5D84B349"/>
  <w15:docId w15:val="{95358510-4E1D-604E-AE4F-96F63BC87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color w:val="222222"/>
        <w:sz w:val="22"/>
        <w:szCs w:val="22"/>
        <w:lang w:val="en-K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after="240"/>
      <w:outlineLvl w:val="0"/>
    </w:pPr>
    <w:rPr>
      <w:b/>
      <w:bCs/>
      <w:color w:val="FFFFFF"/>
      <w:sz w:val="36"/>
      <w:szCs w:val="36"/>
    </w:rPr>
  </w:style>
  <w:style w:type="paragraph" w:styleId="Heading2">
    <w:name w:val="heading 2"/>
    <w:uiPriority w:val="9"/>
    <w:unhideWhenUsed/>
    <w:qFormat/>
    <w:pPr>
      <w:spacing w:before="300" w:after="120"/>
      <w:outlineLvl w:val="1"/>
    </w:pPr>
    <w:rPr>
      <w:b/>
      <w:bCs/>
      <w:color w:val="0A2540"/>
      <w:sz w:val="28"/>
      <w:szCs w:val="28"/>
    </w:rPr>
  </w:style>
  <w:style w:type="paragraph" w:styleId="Heading3">
    <w:name w:val="heading 3"/>
    <w:uiPriority w:val="9"/>
    <w:unhideWhenUsed/>
    <w:qFormat/>
    <w:pPr>
      <w:spacing w:before="200" w:after="80"/>
      <w:outlineLvl w:val="2"/>
    </w:pPr>
    <w:rPr>
      <w:b/>
      <w:bCs/>
      <w:color w:val="0A2540"/>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0834B0"/>
    <w:pPr>
      <w:tabs>
        <w:tab w:val="center" w:pos="4513"/>
        <w:tab w:val="right" w:pos="9026"/>
      </w:tabs>
    </w:pPr>
  </w:style>
  <w:style w:type="character" w:customStyle="1" w:styleId="HeaderChar">
    <w:name w:val="Header Char"/>
    <w:basedOn w:val="DefaultParagraphFont"/>
    <w:link w:val="Header"/>
    <w:uiPriority w:val="99"/>
    <w:rsid w:val="000834B0"/>
  </w:style>
  <w:style w:type="paragraph" w:styleId="Footer">
    <w:name w:val="footer"/>
    <w:basedOn w:val="Normal"/>
    <w:link w:val="FooterChar"/>
    <w:uiPriority w:val="99"/>
    <w:unhideWhenUsed/>
    <w:rsid w:val="000834B0"/>
    <w:pPr>
      <w:tabs>
        <w:tab w:val="center" w:pos="4513"/>
        <w:tab w:val="right" w:pos="9026"/>
      </w:tabs>
    </w:pPr>
  </w:style>
  <w:style w:type="character" w:customStyle="1" w:styleId="FooterChar">
    <w:name w:val="Footer Char"/>
    <w:basedOn w:val="DefaultParagraphFont"/>
    <w:link w:val="Footer"/>
    <w:uiPriority w:val="99"/>
    <w:rsid w:val="000834B0"/>
  </w:style>
  <w:style w:type="paragraph" w:styleId="TOC1">
    <w:name w:val="toc 1"/>
    <w:basedOn w:val="Normal"/>
    <w:next w:val="Normal"/>
    <w:autoRedefine/>
    <w:uiPriority w:val="39"/>
    <w:unhideWhenUsed/>
    <w:rsid w:val="000834B0"/>
    <w:pPr>
      <w:spacing w:after="100"/>
    </w:pPr>
  </w:style>
  <w:style w:type="paragraph" w:styleId="TOC2">
    <w:name w:val="toc 2"/>
    <w:basedOn w:val="Normal"/>
    <w:next w:val="Normal"/>
    <w:autoRedefine/>
    <w:uiPriority w:val="39"/>
    <w:unhideWhenUsed/>
    <w:rsid w:val="000834B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22</Pages>
  <Words>4419</Words>
  <Characters>27798</Characters>
  <Application>Microsoft Office Word</Application>
  <DocSecurity>0</DocSecurity>
  <Lines>772</Lines>
  <Paragraphs>488</Paragraphs>
  <ScaleCrop>false</ScaleCrop>
  <Company/>
  <LinksUpToDate>false</LinksUpToDate>
  <CharactersWithSpaces>31729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Grace Muriithi</cp:lastModifiedBy>
  <cp:revision>2</cp:revision>
  <dcterms:created xsi:type="dcterms:W3CDTF">2026-06-29T06:33:00Z</dcterms:created>
  <dcterms:modified xsi:type="dcterms:W3CDTF">2026-06-29T06:42:00Z</dcterms:modified>
</cp:coreProperties>
</file>